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34E9" w:rsidRDefault="002334E9" w:rsidP="00FD2129">
      <w:pPr>
        <w:ind w:firstLine="6096"/>
        <w:jc w:val="both"/>
        <w:rPr>
          <w:szCs w:val="24"/>
        </w:rPr>
      </w:pPr>
    </w:p>
    <w:p w:rsidR="002334E9" w:rsidRDefault="002334E9" w:rsidP="00FD2129">
      <w:pPr>
        <w:ind w:firstLine="6096"/>
        <w:jc w:val="both"/>
        <w:rPr>
          <w:szCs w:val="24"/>
        </w:rPr>
      </w:pPr>
    </w:p>
    <w:p w:rsidR="00FD2129" w:rsidRPr="0033011C" w:rsidRDefault="000A77D0" w:rsidP="00FD2129">
      <w:pPr>
        <w:ind w:firstLine="6096"/>
        <w:jc w:val="both"/>
        <w:rPr>
          <w:szCs w:val="24"/>
        </w:rPr>
      </w:pPr>
      <w:r>
        <w:rPr>
          <w:szCs w:val="24"/>
        </w:rPr>
        <w:t>Г</w:t>
      </w:r>
      <w:r w:rsidR="00FD2129" w:rsidRPr="0033011C">
        <w:rPr>
          <w:szCs w:val="24"/>
        </w:rPr>
        <w:t>лав</w:t>
      </w:r>
      <w:r>
        <w:rPr>
          <w:szCs w:val="24"/>
        </w:rPr>
        <w:t>е</w:t>
      </w:r>
      <w:r w:rsidR="00FD2129" w:rsidRPr="0033011C">
        <w:rPr>
          <w:szCs w:val="24"/>
        </w:rPr>
        <w:t xml:space="preserve"> администрации</w:t>
      </w:r>
    </w:p>
    <w:p w:rsidR="00FD2129" w:rsidRPr="0033011C" w:rsidRDefault="00FD2129" w:rsidP="00FD2129">
      <w:pPr>
        <w:ind w:firstLine="6096"/>
        <w:jc w:val="both"/>
        <w:rPr>
          <w:szCs w:val="24"/>
        </w:rPr>
      </w:pPr>
      <w:r w:rsidRPr="0033011C">
        <w:rPr>
          <w:szCs w:val="24"/>
        </w:rPr>
        <w:t>Дятьковского района</w:t>
      </w:r>
    </w:p>
    <w:p w:rsidR="00FD2129" w:rsidRPr="0033011C" w:rsidRDefault="00FD2129" w:rsidP="00FD2129">
      <w:pPr>
        <w:ind w:firstLine="6096"/>
        <w:jc w:val="both"/>
        <w:rPr>
          <w:szCs w:val="24"/>
        </w:rPr>
      </w:pPr>
    </w:p>
    <w:p w:rsidR="00FD2129" w:rsidRDefault="000A77D0" w:rsidP="00FD2129">
      <w:pPr>
        <w:ind w:firstLine="6096"/>
        <w:jc w:val="both"/>
        <w:rPr>
          <w:szCs w:val="24"/>
        </w:rPr>
      </w:pPr>
      <w:proofErr w:type="spellStart"/>
      <w:r>
        <w:rPr>
          <w:szCs w:val="24"/>
        </w:rPr>
        <w:t>П.В.Валяеву</w:t>
      </w:r>
      <w:proofErr w:type="spellEnd"/>
    </w:p>
    <w:p w:rsidR="001C5300" w:rsidRDefault="001C5300" w:rsidP="00FD2129">
      <w:pPr>
        <w:ind w:firstLine="6096"/>
        <w:jc w:val="both"/>
        <w:rPr>
          <w:szCs w:val="24"/>
        </w:rPr>
      </w:pPr>
    </w:p>
    <w:p w:rsidR="001C5300" w:rsidRDefault="001C5300" w:rsidP="00FD2129">
      <w:pPr>
        <w:ind w:firstLine="6096"/>
        <w:jc w:val="both"/>
        <w:rPr>
          <w:szCs w:val="24"/>
        </w:rPr>
      </w:pPr>
    </w:p>
    <w:p w:rsidR="00B3433D" w:rsidRDefault="00B3433D" w:rsidP="00FD2129">
      <w:pPr>
        <w:ind w:firstLine="6096"/>
        <w:jc w:val="both"/>
        <w:rPr>
          <w:szCs w:val="24"/>
        </w:rPr>
      </w:pPr>
    </w:p>
    <w:p w:rsidR="00453E37" w:rsidRPr="00986C6C" w:rsidRDefault="00453E37" w:rsidP="00986C6C">
      <w:pPr>
        <w:rPr>
          <w:szCs w:val="24"/>
        </w:rPr>
      </w:pPr>
      <w:r>
        <w:rPr>
          <w:szCs w:val="24"/>
        </w:rPr>
        <w:tab/>
      </w:r>
      <w:r w:rsidRPr="00986C6C">
        <w:rPr>
          <w:szCs w:val="24"/>
        </w:rPr>
        <w:t>Прошу согласовать размещение на официальном сайте администрации района в разделе «нормативные документы» следующие постановления:</w:t>
      </w:r>
    </w:p>
    <w:p w:rsidR="00A204D5" w:rsidRDefault="00A204D5" w:rsidP="00FD282D">
      <w:pPr>
        <w:rPr>
          <w:szCs w:val="24"/>
        </w:rPr>
      </w:pPr>
    </w:p>
    <w:p w:rsidR="006F4542" w:rsidRDefault="006F4542" w:rsidP="006F4542">
      <w:pPr>
        <w:widowControl w:val="0"/>
        <w:autoSpaceDE w:val="0"/>
        <w:autoSpaceDN w:val="0"/>
        <w:spacing w:line="240" w:lineRule="atLeast"/>
        <w:jc w:val="both"/>
        <w:rPr>
          <w:rFonts w:eastAsia="Cambria"/>
          <w:bCs/>
          <w:szCs w:val="24"/>
        </w:rPr>
      </w:pPr>
      <w:r>
        <w:rPr>
          <w:rFonts w:eastAsia="Cambria"/>
          <w:bCs/>
          <w:szCs w:val="24"/>
        </w:rPr>
        <w:t>Постановление от 04 мая 2026 года № 588</w:t>
      </w:r>
    </w:p>
    <w:p w:rsidR="006F4542" w:rsidRDefault="006F4542" w:rsidP="006F4542">
      <w:pPr>
        <w:jc w:val="both"/>
        <w:rPr>
          <w:rFonts w:eastAsia="Cambria"/>
          <w:bCs/>
          <w:szCs w:val="24"/>
        </w:rPr>
      </w:pPr>
      <w:r>
        <w:rPr>
          <w:bCs/>
        </w:rPr>
        <w:t>Об утверждении регламента реализации полномочий администратора доходов бюджета Дятьковского муниципального района Брянской области по взысканию дебиторской задолженности по платежам в бюджет, пеням и штрафам по ним</w:t>
      </w:r>
    </w:p>
    <w:p w:rsidR="006F4542" w:rsidRDefault="006F4542" w:rsidP="006F4542">
      <w:pPr>
        <w:widowControl w:val="0"/>
        <w:autoSpaceDE w:val="0"/>
        <w:autoSpaceDN w:val="0"/>
        <w:spacing w:line="240" w:lineRule="atLeast"/>
        <w:jc w:val="both"/>
        <w:rPr>
          <w:rFonts w:eastAsia="Cambria"/>
          <w:bCs/>
          <w:szCs w:val="24"/>
        </w:rPr>
      </w:pPr>
    </w:p>
    <w:p w:rsidR="006F4542" w:rsidRDefault="006F4542" w:rsidP="006F4542">
      <w:pPr>
        <w:widowControl w:val="0"/>
        <w:autoSpaceDE w:val="0"/>
        <w:autoSpaceDN w:val="0"/>
        <w:spacing w:line="240" w:lineRule="atLeast"/>
        <w:jc w:val="both"/>
      </w:pPr>
      <w:r>
        <w:t xml:space="preserve">Постановление от 04 мая 2026 </w:t>
      </w:r>
      <w:r>
        <w:t>г</w:t>
      </w:r>
      <w:r>
        <w:t xml:space="preserve">ода № 589 </w:t>
      </w:r>
    </w:p>
    <w:p w:rsidR="006F4542" w:rsidRDefault="006F4542" w:rsidP="006F4542">
      <w:pPr>
        <w:widowControl w:val="0"/>
        <w:autoSpaceDE w:val="0"/>
        <w:autoSpaceDN w:val="0"/>
        <w:spacing w:line="240" w:lineRule="atLeast"/>
        <w:jc w:val="both"/>
        <w:rPr>
          <w:bCs/>
        </w:rPr>
      </w:pPr>
      <w:r>
        <w:rPr>
          <w:bCs/>
        </w:rPr>
        <w:t>О</w:t>
      </w:r>
      <w:r w:rsidRPr="00FA2803">
        <w:rPr>
          <w:bCs/>
        </w:rPr>
        <w:t xml:space="preserve">б утверждении регламента реализации полномочий </w:t>
      </w:r>
      <w:r>
        <w:rPr>
          <w:bCs/>
        </w:rPr>
        <w:t>администратора доходов бюджета Д</w:t>
      </w:r>
      <w:r w:rsidRPr="00FA2803">
        <w:rPr>
          <w:bCs/>
        </w:rPr>
        <w:t>ят</w:t>
      </w:r>
      <w:r>
        <w:rPr>
          <w:bCs/>
        </w:rPr>
        <w:t>ьковского городского поселения Б</w:t>
      </w:r>
      <w:r w:rsidRPr="00FA2803">
        <w:rPr>
          <w:bCs/>
        </w:rPr>
        <w:t>рянской области по взысканию дебиторской задолженности по платежам в бюджет, пеням и штрафам по ним</w:t>
      </w:r>
    </w:p>
    <w:p w:rsidR="006F4542" w:rsidRDefault="006F4542" w:rsidP="006F4542">
      <w:pPr>
        <w:widowControl w:val="0"/>
        <w:autoSpaceDE w:val="0"/>
        <w:autoSpaceDN w:val="0"/>
        <w:spacing w:line="240" w:lineRule="atLeast"/>
        <w:jc w:val="both"/>
        <w:rPr>
          <w:bCs/>
        </w:rPr>
      </w:pPr>
    </w:p>
    <w:p w:rsidR="006F4542" w:rsidRDefault="006F4542" w:rsidP="006F4542">
      <w:pPr>
        <w:widowControl w:val="0"/>
        <w:autoSpaceDE w:val="0"/>
        <w:autoSpaceDN w:val="0"/>
        <w:spacing w:line="240" w:lineRule="atLeast"/>
        <w:jc w:val="both"/>
      </w:pPr>
      <w:r>
        <w:t xml:space="preserve">Постановление от 04 мая 2026 </w:t>
      </w:r>
      <w:r>
        <w:t>г</w:t>
      </w:r>
      <w:r>
        <w:t xml:space="preserve">ода № 590 </w:t>
      </w:r>
    </w:p>
    <w:p w:rsidR="006F4542" w:rsidRDefault="006F4542" w:rsidP="006F4542">
      <w:pPr>
        <w:widowControl w:val="0"/>
        <w:autoSpaceDE w:val="0"/>
        <w:autoSpaceDN w:val="0"/>
        <w:spacing w:line="240" w:lineRule="atLeast"/>
        <w:jc w:val="both"/>
        <w:rPr>
          <w:rFonts w:eastAsia="Cambria"/>
          <w:bCs/>
        </w:rPr>
      </w:pPr>
      <w:r>
        <w:rPr>
          <w:rFonts w:eastAsia="Cambria"/>
          <w:bCs/>
        </w:rPr>
        <w:t>О внесении изменений в постановление администрации Дятьковского района от 31 июля 2025 г. № 971 «Об утверждении муниципальной адресной программы «Переселение граждан из аварийного жилищного фонда на территории муниципального образования «</w:t>
      </w:r>
      <w:proofErr w:type="spellStart"/>
      <w:r>
        <w:rPr>
          <w:rFonts w:eastAsia="Cambria"/>
          <w:bCs/>
        </w:rPr>
        <w:t>Дятьковское</w:t>
      </w:r>
      <w:proofErr w:type="spellEnd"/>
      <w:r>
        <w:rPr>
          <w:rFonts w:eastAsia="Cambria"/>
          <w:bCs/>
        </w:rPr>
        <w:t xml:space="preserve"> городское поселение Дятько</w:t>
      </w:r>
      <w:r>
        <w:rPr>
          <w:rFonts w:eastAsia="Cambria"/>
          <w:bCs/>
        </w:rPr>
        <w:t xml:space="preserve">вского района» (2025-2027 </w:t>
      </w:r>
      <w:proofErr w:type="spellStart"/>
      <w:r>
        <w:rPr>
          <w:rFonts w:eastAsia="Cambria"/>
          <w:bCs/>
        </w:rPr>
        <w:t>г.г</w:t>
      </w:r>
      <w:proofErr w:type="spellEnd"/>
      <w:r>
        <w:rPr>
          <w:rFonts w:eastAsia="Cambria"/>
          <w:bCs/>
        </w:rPr>
        <w:t>.)</w:t>
      </w:r>
    </w:p>
    <w:p w:rsidR="006F4542" w:rsidRDefault="006F4542" w:rsidP="006F4542">
      <w:pPr>
        <w:widowControl w:val="0"/>
        <w:autoSpaceDE w:val="0"/>
        <w:autoSpaceDN w:val="0"/>
        <w:spacing w:line="240" w:lineRule="atLeast"/>
        <w:jc w:val="both"/>
        <w:rPr>
          <w:rFonts w:eastAsia="Cambria"/>
          <w:bCs/>
          <w:szCs w:val="24"/>
        </w:rPr>
      </w:pPr>
    </w:p>
    <w:p w:rsidR="006F4542" w:rsidRDefault="006F4542" w:rsidP="006F4542">
      <w:pPr>
        <w:widowControl w:val="0"/>
        <w:autoSpaceDE w:val="0"/>
        <w:autoSpaceDN w:val="0"/>
        <w:spacing w:line="240" w:lineRule="atLeast"/>
        <w:jc w:val="both"/>
        <w:rPr>
          <w:rFonts w:eastAsia="Cambria"/>
          <w:bCs/>
          <w:szCs w:val="24"/>
        </w:rPr>
      </w:pPr>
      <w:r>
        <w:rPr>
          <w:rFonts w:eastAsia="Cambria"/>
          <w:bCs/>
          <w:szCs w:val="24"/>
        </w:rPr>
        <w:t>Постановление от 05 мая 2026 года № 612</w:t>
      </w:r>
    </w:p>
    <w:p w:rsidR="006F4542" w:rsidRDefault="006F4542" w:rsidP="006F4542">
      <w:pPr>
        <w:widowControl w:val="0"/>
        <w:autoSpaceDE w:val="0"/>
        <w:autoSpaceDN w:val="0"/>
        <w:spacing w:line="240" w:lineRule="atLeast"/>
        <w:jc w:val="both"/>
        <w:rPr>
          <w:rFonts w:eastAsia="Cambria"/>
          <w:bCs/>
          <w:szCs w:val="24"/>
        </w:rPr>
      </w:pPr>
      <w:r>
        <w:rPr>
          <w:rFonts w:eastAsia="Cambria"/>
          <w:bCs/>
          <w:szCs w:val="24"/>
        </w:rPr>
        <w:t>О предоставлении мер поддержки участникам специальной военной операции по обеспечению сохранности транспортных средств участников специальной военной операции на безвозмездной основе</w:t>
      </w:r>
    </w:p>
    <w:p w:rsidR="006F4542" w:rsidRDefault="006F4542" w:rsidP="006F4542">
      <w:pPr>
        <w:widowControl w:val="0"/>
        <w:autoSpaceDE w:val="0"/>
        <w:autoSpaceDN w:val="0"/>
        <w:spacing w:line="240" w:lineRule="atLeast"/>
        <w:jc w:val="both"/>
        <w:rPr>
          <w:rFonts w:eastAsia="Cambria"/>
          <w:bCs/>
          <w:szCs w:val="24"/>
        </w:rPr>
      </w:pPr>
    </w:p>
    <w:p w:rsidR="006F4542" w:rsidRDefault="006F4542" w:rsidP="006F4542">
      <w:pPr>
        <w:widowControl w:val="0"/>
        <w:autoSpaceDE w:val="0"/>
        <w:autoSpaceDN w:val="0"/>
        <w:spacing w:line="240" w:lineRule="atLeast"/>
        <w:jc w:val="both"/>
      </w:pPr>
      <w:r>
        <w:t xml:space="preserve">Постановление от 07 мая 2026 года № 615 </w:t>
      </w:r>
    </w:p>
    <w:p w:rsidR="006F4542" w:rsidRDefault="006F4542" w:rsidP="006F4542">
      <w:pPr>
        <w:widowControl w:val="0"/>
        <w:autoSpaceDE w:val="0"/>
        <w:autoSpaceDN w:val="0"/>
        <w:spacing w:line="240" w:lineRule="atLeast"/>
        <w:jc w:val="both"/>
        <w:rPr>
          <w:rFonts w:eastAsia="Cambria" w:cstheme="minorBidi"/>
          <w:bCs/>
          <w:szCs w:val="24"/>
        </w:rPr>
      </w:pPr>
      <w:r>
        <w:t>«Об утверждении плана мероприятий по оздоровлению финансового состояния муниципального унитарного предприятия г.Дятьково «Канализационное хозяйство» на 2026 год»</w:t>
      </w:r>
    </w:p>
    <w:p w:rsidR="006F4542" w:rsidRDefault="006F4542" w:rsidP="006F4542">
      <w:pPr>
        <w:widowControl w:val="0"/>
        <w:autoSpaceDE w:val="0"/>
        <w:autoSpaceDN w:val="0"/>
        <w:spacing w:line="240" w:lineRule="atLeast"/>
        <w:jc w:val="both"/>
        <w:rPr>
          <w:rFonts w:eastAsia="Cambria"/>
          <w:bCs/>
          <w:szCs w:val="24"/>
        </w:rPr>
      </w:pPr>
    </w:p>
    <w:p w:rsidR="006F4542" w:rsidRDefault="006F4542" w:rsidP="006F4542">
      <w:pPr>
        <w:widowControl w:val="0"/>
        <w:autoSpaceDE w:val="0"/>
        <w:autoSpaceDN w:val="0"/>
        <w:spacing w:line="240" w:lineRule="atLeast"/>
        <w:jc w:val="both"/>
      </w:pPr>
      <w:r>
        <w:t xml:space="preserve">Постановление от 07 мая 2026 года № 616 </w:t>
      </w:r>
    </w:p>
    <w:p w:rsidR="006F4542" w:rsidRDefault="006F4542" w:rsidP="006F4542">
      <w:pPr>
        <w:widowControl w:val="0"/>
        <w:autoSpaceDE w:val="0"/>
        <w:autoSpaceDN w:val="0"/>
        <w:spacing w:line="240" w:lineRule="atLeast"/>
        <w:jc w:val="both"/>
        <w:rPr>
          <w:rFonts w:eastAsia="Cambria"/>
          <w:bCs/>
          <w:szCs w:val="24"/>
        </w:rPr>
      </w:pPr>
      <w:r>
        <w:t xml:space="preserve">Об утверждении плана мероприятий по оздоровлению финансового состояния муниципального унитарного предприятия г.Дятьково Водопроводно-канализационного хозяйства на </w:t>
      </w:r>
      <w:r>
        <w:t>2026 год»</w:t>
      </w:r>
    </w:p>
    <w:p w:rsidR="006F4542" w:rsidRDefault="006F4542" w:rsidP="006F4542">
      <w:pPr>
        <w:widowControl w:val="0"/>
        <w:autoSpaceDE w:val="0"/>
        <w:autoSpaceDN w:val="0"/>
        <w:spacing w:line="240" w:lineRule="atLeast"/>
        <w:jc w:val="both"/>
        <w:rPr>
          <w:rFonts w:eastAsia="Cambria"/>
          <w:bCs/>
          <w:szCs w:val="24"/>
        </w:rPr>
      </w:pPr>
    </w:p>
    <w:p w:rsidR="006F4542" w:rsidRDefault="006F4542" w:rsidP="006F4542">
      <w:pPr>
        <w:widowControl w:val="0"/>
        <w:autoSpaceDE w:val="0"/>
        <w:autoSpaceDN w:val="0"/>
        <w:spacing w:line="240" w:lineRule="atLeast"/>
        <w:jc w:val="both"/>
        <w:rPr>
          <w:rFonts w:eastAsia="Cambria"/>
          <w:bCs/>
          <w:szCs w:val="24"/>
        </w:rPr>
      </w:pPr>
      <w:r>
        <w:rPr>
          <w:rFonts w:eastAsia="Cambria"/>
          <w:bCs/>
          <w:szCs w:val="24"/>
        </w:rPr>
        <w:t>Постановление от 07 мая 2026 года № 617</w:t>
      </w:r>
    </w:p>
    <w:p w:rsidR="006F4542" w:rsidRPr="006F4542" w:rsidRDefault="006F4542" w:rsidP="006F4542">
      <w:pPr>
        <w:pStyle w:val="a8"/>
        <w:ind w:left="20" w:right="-1"/>
        <w:rPr>
          <w:rStyle w:val="13"/>
          <w:color w:val="000000"/>
          <w:sz w:val="24"/>
          <w:szCs w:val="24"/>
        </w:rPr>
      </w:pPr>
      <w:r w:rsidRPr="006F4542">
        <w:rPr>
          <w:rStyle w:val="13"/>
          <w:color w:val="000000"/>
          <w:sz w:val="24"/>
          <w:szCs w:val="24"/>
        </w:rPr>
        <w:t xml:space="preserve">Об установлении норматива стоимости 1 квадратного метра общей площади жилого помещения по Дятьковскому муниципальному району для расчёта размера социальных выплат на приобретение (строительство) жилья в рамках реализации комплекса процессных мероприятий «Обеспечение жильём молодых семей» государственной программы «Социальная и демографическая политика Брянской области» на </w:t>
      </w:r>
      <w:r w:rsidRPr="006F4542">
        <w:rPr>
          <w:rStyle w:val="13"/>
          <w:color w:val="000000"/>
          <w:sz w:val="24"/>
          <w:szCs w:val="24"/>
          <w:lang w:val="en-US"/>
        </w:rPr>
        <w:t>II</w:t>
      </w:r>
      <w:r w:rsidRPr="006F4542">
        <w:rPr>
          <w:rStyle w:val="13"/>
          <w:color w:val="000000"/>
          <w:sz w:val="24"/>
          <w:szCs w:val="24"/>
        </w:rPr>
        <w:t xml:space="preserve"> квартал 2026 года</w:t>
      </w:r>
    </w:p>
    <w:p w:rsidR="006F4542" w:rsidRDefault="006F4542" w:rsidP="006F4542">
      <w:pPr>
        <w:widowControl w:val="0"/>
        <w:autoSpaceDE w:val="0"/>
        <w:autoSpaceDN w:val="0"/>
        <w:spacing w:line="240" w:lineRule="atLeast"/>
        <w:jc w:val="both"/>
        <w:rPr>
          <w:rFonts w:eastAsia="Cambria"/>
          <w:bCs/>
          <w:szCs w:val="24"/>
        </w:rPr>
      </w:pPr>
    </w:p>
    <w:p w:rsidR="006F4542" w:rsidRDefault="006F4542" w:rsidP="006F4542">
      <w:pPr>
        <w:widowControl w:val="0"/>
        <w:autoSpaceDE w:val="0"/>
        <w:autoSpaceDN w:val="0"/>
        <w:spacing w:line="240" w:lineRule="atLeast"/>
        <w:jc w:val="both"/>
        <w:rPr>
          <w:rFonts w:eastAsia="Cambria"/>
          <w:bCs/>
        </w:rPr>
      </w:pPr>
      <w:r>
        <w:rPr>
          <w:rFonts w:eastAsia="Cambria"/>
          <w:bCs/>
          <w:szCs w:val="24"/>
        </w:rPr>
        <w:t>Постановление от 12 мая 2026 года № 61</w:t>
      </w:r>
      <w:r>
        <w:rPr>
          <w:rFonts w:eastAsia="Cambria"/>
          <w:bCs/>
          <w:szCs w:val="24"/>
        </w:rPr>
        <w:t>9</w:t>
      </w:r>
    </w:p>
    <w:p w:rsidR="006F4542" w:rsidRDefault="006F4542" w:rsidP="006F4542">
      <w:pPr>
        <w:widowControl w:val="0"/>
        <w:autoSpaceDE w:val="0"/>
        <w:autoSpaceDN w:val="0"/>
        <w:spacing w:line="240" w:lineRule="atLeast"/>
        <w:jc w:val="both"/>
        <w:rPr>
          <w:rFonts w:eastAsia="Cambria"/>
          <w:bCs/>
          <w:szCs w:val="24"/>
        </w:rPr>
      </w:pPr>
      <w:r>
        <w:rPr>
          <w:rFonts w:eastAsia="Cambria"/>
          <w:bCs/>
          <w:szCs w:val="24"/>
        </w:rPr>
        <w:t xml:space="preserve">Об утверждении плана мероприятий по подготовке к осенне-зимнему периоду 2026-2027 </w:t>
      </w:r>
      <w:proofErr w:type="spellStart"/>
      <w:r>
        <w:rPr>
          <w:rFonts w:eastAsia="Cambria"/>
          <w:bCs/>
          <w:szCs w:val="24"/>
        </w:rPr>
        <w:t>г.г</w:t>
      </w:r>
      <w:proofErr w:type="spellEnd"/>
      <w:r>
        <w:rPr>
          <w:rFonts w:eastAsia="Cambria"/>
          <w:bCs/>
          <w:szCs w:val="24"/>
        </w:rPr>
        <w:t>. Дятьковского муниципального района Брянской области</w:t>
      </w:r>
    </w:p>
    <w:p w:rsidR="006F4542" w:rsidRDefault="006F4542" w:rsidP="006F4542">
      <w:pPr>
        <w:widowControl w:val="0"/>
        <w:autoSpaceDE w:val="0"/>
        <w:autoSpaceDN w:val="0"/>
        <w:spacing w:line="240" w:lineRule="atLeast"/>
        <w:jc w:val="both"/>
        <w:rPr>
          <w:rFonts w:eastAsia="Cambria"/>
          <w:bCs/>
          <w:szCs w:val="24"/>
        </w:rPr>
      </w:pPr>
    </w:p>
    <w:p w:rsidR="001C5300" w:rsidRDefault="001C5300" w:rsidP="006F4542">
      <w:pPr>
        <w:widowControl w:val="0"/>
        <w:autoSpaceDE w:val="0"/>
        <w:autoSpaceDN w:val="0"/>
        <w:spacing w:line="240" w:lineRule="atLeast"/>
        <w:jc w:val="both"/>
        <w:rPr>
          <w:rFonts w:eastAsia="Cambria"/>
          <w:bCs/>
          <w:szCs w:val="24"/>
        </w:rPr>
      </w:pPr>
      <w:bookmarkStart w:id="0" w:name="_GoBack"/>
      <w:bookmarkEnd w:id="0"/>
    </w:p>
    <w:p w:rsidR="001C5300" w:rsidRDefault="001C5300" w:rsidP="006F4542">
      <w:pPr>
        <w:widowControl w:val="0"/>
        <w:autoSpaceDE w:val="0"/>
        <w:autoSpaceDN w:val="0"/>
        <w:spacing w:line="240" w:lineRule="atLeast"/>
        <w:jc w:val="both"/>
      </w:pPr>
      <w:r>
        <w:lastRenderedPageBreak/>
        <w:t xml:space="preserve">Постановление от 20 мая 2026 года № 655 </w:t>
      </w:r>
    </w:p>
    <w:p w:rsidR="001C5300" w:rsidRDefault="001C5300" w:rsidP="006F4542">
      <w:pPr>
        <w:widowControl w:val="0"/>
        <w:autoSpaceDE w:val="0"/>
        <w:autoSpaceDN w:val="0"/>
        <w:spacing w:line="240" w:lineRule="atLeast"/>
        <w:jc w:val="both"/>
      </w:pPr>
      <w:r>
        <w:t>О</w:t>
      </w:r>
      <w:r w:rsidRPr="00701AC8">
        <w:t xml:space="preserve"> внесении изменений в постановление </w:t>
      </w:r>
      <w:r>
        <w:t xml:space="preserve">   </w:t>
      </w:r>
      <w:r w:rsidRPr="00701AC8">
        <w:t>№ 1055 от 21.09.2023 «</w:t>
      </w:r>
      <w:r>
        <w:t>О</w:t>
      </w:r>
      <w:r w:rsidRPr="00701AC8">
        <w:t xml:space="preserve">б утверждении проекта организации дорожного движения на период эксплуатации автомобильных дорог общего пользования местного значения, </w:t>
      </w:r>
      <w:r>
        <w:t>расположенных на территории г. Дятьково Б</w:t>
      </w:r>
      <w:r w:rsidRPr="00701AC8">
        <w:t>рянской области»</w:t>
      </w:r>
    </w:p>
    <w:p w:rsidR="001C5300" w:rsidRDefault="001C5300" w:rsidP="006F4542">
      <w:pPr>
        <w:widowControl w:val="0"/>
        <w:autoSpaceDE w:val="0"/>
        <w:autoSpaceDN w:val="0"/>
        <w:spacing w:line="240" w:lineRule="atLeast"/>
        <w:jc w:val="both"/>
        <w:rPr>
          <w:rFonts w:eastAsia="Cambria"/>
          <w:bCs/>
          <w:szCs w:val="24"/>
        </w:rPr>
      </w:pPr>
    </w:p>
    <w:p w:rsidR="001C5300" w:rsidRDefault="001C5300" w:rsidP="006F4542">
      <w:pPr>
        <w:widowControl w:val="0"/>
        <w:autoSpaceDE w:val="0"/>
        <w:autoSpaceDN w:val="0"/>
        <w:spacing w:line="240" w:lineRule="atLeast"/>
        <w:jc w:val="both"/>
      </w:pPr>
      <w:r>
        <w:t>Постановление от 20 мая 2026 года № 657</w:t>
      </w:r>
    </w:p>
    <w:p w:rsidR="001C5300" w:rsidRDefault="001C5300" w:rsidP="006F4542">
      <w:pPr>
        <w:widowControl w:val="0"/>
        <w:autoSpaceDE w:val="0"/>
        <w:autoSpaceDN w:val="0"/>
        <w:spacing w:line="240" w:lineRule="atLeast"/>
        <w:jc w:val="both"/>
      </w:pPr>
      <w:r>
        <w:t>«О</w:t>
      </w:r>
      <w:r w:rsidRPr="00B86930">
        <w:t xml:space="preserve"> внесении изменений в пост</w:t>
      </w:r>
      <w:r>
        <w:t>ановление    № 657 от 01.07.2019 «О</w:t>
      </w:r>
      <w:r w:rsidRPr="00B86930">
        <w:t>б утверждении правил обустройства мест (площадок) накопления твердых коммунальных отходов и ведения их реестра на территории мун</w:t>
      </w:r>
      <w:r>
        <w:t>иципального образования «город Д</w:t>
      </w:r>
      <w:r w:rsidRPr="00B86930">
        <w:t>ятьково»»</w:t>
      </w:r>
    </w:p>
    <w:p w:rsidR="001C5300" w:rsidRDefault="001C5300" w:rsidP="006F4542">
      <w:pPr>
        <w:widowControl w:val="0"/>
        <w:autoSpaceDE w:val="0"/>
        <w:autoSpaceDN w:val="0"/>
        <w:spacing w:line="240" w:lineRule="atLeast"/>
        <w:jc w:val="both"/>
        <w:rPr>
          <w:rFonts w:eastAsia="Cambria"/>
          <w:bCs/>
          <w:szCs w:val="24"/>
        </w:rPr>
      </w:pPr>
    </w:p>
    <w:p w:rsidR="001C5300" w:rsidRDefault="001C5300" w:rsidP="006F4542">
      <w:pPr>
        <w:widowControl w:val="0"/>
        <w:autoSpaceDE w:val="0"/>
        <w:autoSpaceDN w:val="0"/>
        <w:spacing w:line="240" w:lineRule="atLeast"/>
        <w:jc w:val="both"/>
      </w:pPr>
      <w:r>
        <w:t xml:space="preserve">Постановление от 20 мая 2026 года № 658 </w:t>
      </w:r>
    </w:p>
    <w:p w:rsidR="001C5300" w:rsidRDefault="001C5300" w:rsidP="006F4542">
      <w:pPr>
        <w:widowControl w:val="0"/>
        <w:autoSpaceDE w:val="0"/>
        <w:autoSpaceDN w:val="0"/>
        <w:spacing w:line="240" w:lineRule="atLeast"/>
        <w:jc w:val="both"/>
      </w:pPr>
      <w:r>
        <w:t>О</w:t>
      </w:r>
      <w:r w:rsidRPr="00B86930">
        <w:t xml:space="preserve"> внесении изменений в пост</w:t>
      </w:r>
      <w:r>
        <w:t>ановление № 433 от 18.06.2020 «О</w:t>
      </w:r>
      <w:r w:rsidRPr="00B86930">
        <w:t>б утверждении административного регламента по предос</w:t>
      </w:r>
      <w:r>
        <w:t>тавлению муниципальной услуги «П</w:t>
      </w:r>
      <w:r w:rsidRPr="00B86930">
        <w:t>редоставление разрешения на осуществление земляных работ на террито</w:t>
      </w:r>
      <w:r>
        <w:t>рии Д</w:t>
      </w:r>
      <w:r w:rsidRPr="00B86930">
        <w:t>ят</w:t>
      </w:r>
      <w:r>
        <w:t>ьковского городского поселения Д</w:t>
      </w:r>
      <w:r w:rsidRPr="00B86930">
        <w:t>ять</w:t>
      </w:r>
      <w:r>
        <w:t>ковского муниципального района Б</w:t>
      </w:r>
      <w:r w:rsidRPr="00B86930">
        <w:t>рянской области»</w:t>
      </w:r>
    </w:p>
    <w:p w:rsidR="001C5300" w:rsidRDefault="001C5300" w:rsidP="001C5300">
      <w:pPr>
        <w:widowControl w:val="0"/>
        <w:autoSpaceDE w:val="0"/>
        <w:autoSpaceDN w:val="0"/>
        <w:spacing w:line="240" w:lineRule="atLeast"/>
        <w:jc w:val="both"/>
      </w:pPr>
    </w:p>
    <w:p w:rsidR="001C5300" w:rsidRDefault="001C5300" w:rsidP="001C5300">
      <w:pPr>
        <w:widowControl w:val="0"/>
        <w:autoSpaceDE w:val="0"/>
        <w:autoSpaceDN w:val="0"/>
        <w:spacing w:line="240" w:lineRule="atLeast"/>
        <w:jc w:val="both"/>
      </w:pPr>
      <w:r>
        <w:t xml:space="preserve">Постановление от 20 мая 2026 года № 659 </w:t>
      </w:r>
    </w:p>
    <w:p w:rsidR="001C5300" w:rsidRDefault="001C5300" w:rsidP="001C5300">
      <w:pPr>
        <w:widowControl w:val="0"/>
        <w:autoSpaceDE w:val="0"/>
        <w:autoSpaceDN w:val="0"/>
        <w:spacing w:line="240" w:lineRule="atLeast"/>
        <w:jc w:val="both"/>
        <w:rPr>
          <w:rFonts w:eastAsia="Cambria"/>
          <w:bCs/>
          <w:szCs w:val="24"/>
        </w:rPr>
      </w:pPr>
      <w:r>
        <w:t>О</w:t>
      </w:r>
      <w:r w:rsidRPr="002B5443">
        <w:t xml:space="preserve"> внесении изменений в пост</w:t>
      </w:r>
      <w:r>
        <w:t>ановление   № 421 от 05.06.2020 «О</w:t>
      </w:r>
      <w:r w:rsidRPr="002B5443">
        <w:t>б утверждении административного регламента по предос</w:t>
      </w:r>
      <w:r>
        <w:t>тавлению муниципальной услуги «В</w:t>
      </w:r>
      <w:r w:rsidRPr="002B5443">
        <w:t>ыдача разрешений на право вырубки зе</w:t>
      </w:r>
      <w:r>
        <w:t>леных насаждений на территории Д</w:t>
      </w:r>
      <w:r w:rsidRPr="002B5443">
        <w:t>ят</w:t>
      </w:r>
      <w:r>
        <w:t>ьковского городского поселения Д</w:t>
      </w:r>
      <w:r w:rsidRPr="002B5443">
        <w:t>ятьковского муници</w:t>
      </w:r>
      <w:r>
        <w:t>пального района Б</w:t>
      </w:r>
      <w:r w:rsidRPr="002B5443">
        <w:t>рянской области»</w:t>
      </w:r>
    </w:p>
    <w:p w:rsidR="001C5300" w:rsidRDefault="001C5300" w:rsidP="006F4542">
      <w:pPr>
        <w:widowControl w:val="0"/>
        <w:autoSpaceDE w:val="0"/>
        <w:autoSpaceDN w:val="0"/>
        <w:spacing w:line="240" w:lineRule="atLeast"/>
        <w:jc w:val="both"/>
      </w:pPr>
    </w:p>
    <w:p w:rsidR="006F4542" w:rsidRDefault="006F4542" w:rsidP="006F4542">
      <w:pPr>
        <w:widowControl w:val="0"/>
        <w:autoSpaceDE w:val="0"/>
        <w:autoSpaceDN w:val="0"/>
        <w:spacing w:line="240" w:lineRule="atLeast"/>
        <w:jc w:val="both"/>
        <w:rPr>
          <w:rFonts w:eastAsia="Cambria"/>
          <w:bCs/>
          <w:szCs w:val="24"/>
        </w:rPr>
      </w:pPr>
      <w:r>
        <w:rPr>
          <w:rFonts w:eastAsia="Cambria"/>
          <w:bCs/>
          <w:szCs w:val="24"/>
        </w:rPr>
        <w:t>Постановление от 20 мая 2026 года № 660</w:t>
      </w:r>
    </w:p>
    <w:p w:rsidR="006F4542" w:rsidRDefault="006F4542" w:rsidP="006F4542">
      <w:pPr>
        <w:widowControl w:val="0"/>
        <w:autoSpaceDE w:val="0"/>
        <w:autoSpaceDN w:val="0"/>
        <w:spacing w:line="240" w:lineRule="atLeast"/>
        <w:jc w:val="both"/>
        <w:rPr>
          <w:rFonts w:eastAsia="Cambria"/>
          <w:bCs/>
          <w:szCs w:val="24"/>
        </w:rPr>
      </w:pPr>
      <w:r>
        <w:rPr>
          <w:szCs w:val="24"/>
        </w:rPr>
        <w:t>О внесении изменений в постановление № 572 от 29.05.2023 «Об утверждении административного регламента по предоставлению муниципальной услуги «Выдача разрешений на право вырубки зеленых насаждений на территории, расположенной за пределами населенных пунктов сельских поселений Дятьковского муниципального района Брянской области»</w:t>
      </w:r>
    </w:p>
    <w:p w:rsidR="006F4542" w:rsidRDefault="006F4542" w:rsidP="006F4542">
      <w:pPr>
        <w:widowControl w:val="0"/>
        <w:autoSpaceDE w:val="0"/>
        <w:autoSpaceDN w:val="0"/>
        <w:spacing w:line="240" w:lineRule="atLeast"/>
        <w:jc w:val="both"/>
        <w:rPr>
          <w:rFonts w:eastAsia="Cambria"/>
          <w:bCs/>
          <w:szCs w:val="24"/>
        </w:rPr>
      </w:pPr>
    </w:p>
    <w:p w:rsidR="006F4542" w:rsidRDefault="006F4542" w:rsidP="006F4542">
      <w:pPr>
        <w:widowControl w:val="0"/>
        <w:autoSpaceDE w:val="0"/>
        <w:autoSpaceDN w:val="0"/>
        <w:spacing w:line="240" w:lineRule="atLeast"/>
        <w:jc w:val="both"/>
        <w:rPr>
          <w:rFonts w:eastAsia="Cambria"/>
          <w:bCs/>
          <w:szCs w:val="24"/>
        </w:rPr>
      </w:pPr>
      <w:r>
        <w:rPr>
          <w:rFonts w:eastAsia="Cambria"/>
          <w:bCs/>
          <w:szCs w:val="24"/>
        </w:rPr>
        <w:t>Постановление от 28 мая 2026 года № 713</w:t>
      </w:r>
    </w:p>
    <w:p w:rsidR="006F4542" w:rsidRDefault="006F4542" w:rsidP="006F4542">
      <w:pPr>
        <w:jc w:val="both"/>
        <w:rPr>
          <w:rFonts w:eastAsiaTheme="minorHAnsi"/>
          <w:bCs/>
          <w:spacing w:val="8"/>
          <w:szCs w:val="24"/>
        </w:rPr>
      </w:pPr>
      <w:r>
        <w:rPr>
          <w:szCs w:val="24"/>
        </w:rPr>
        <w:t>О внесении изменений в постановление № 1417 от 12.12.2022 «Об утверждении административного регламента по предоставлению муниципальной услуги «Предоставление право на выезд и передвижение грузового автотранспорта в зоне ограничения его движения по автомобильным дорогам регионального или межмуниципального, местного значения»</w:t>
      </w:r>
    </w:p>
    <w:p w:rsidR="00F84553" w:rsidRDefault="00F84553" w:rsidP="00AE7DE1">
      <w:pPr>
        <w:jc w:val="both"/>
        <w:rPr>
          <w:bCs/>
          <w:szCs w:val="24"/>
        </w:rPr>
      </w:pPr>
    </w:p>
    <w:p w:rsidR="006F4542" w:rsidRDefault="006F4542" w:rsidP="00AE7DE1">
      <w:pPr>
        <w:jc w:val="both"/>
        <w:rPr>
          <w:bCs/>
          <w:szCs w:val="24"/>
        </w:rPr>
      </w:pPr>
    </w:p>
    <w:p w:rsidR="00AC5494" w:rsidRDefault="00AC5494" w:rsidP="00991415">
      <w:pPr>
        <w:jc w:val="both"/>
        <w:rPr>
          <w:szCs w:val="24"/>
        </w:rPr>
      </w:pPr>
    </w:p>
    <w:p w:rsidR="001C5300" w:rsidRDefault="001C5300" w:rsidP="00991415">
      <w:pPr>
        <w:jc w:val="both"/>
        <w:rPr>
          <w:szCs w:val="24"/>
        </w:rPr>
      </w:pPr>
    </w:p>
    <w:p w:rsidR="0092110B" w:rsidRDefault="00A47DA2" w:rsidP="00991415">
      <w:pPr>
        <w:jc w:val="both"/>
        <w:rPr>
          <w:szCs w:val="24"/>
        </w:rPr>
      </w:pPr>
      <w:r>
        <w:rPr>
          <w:szCs w:val="24"/>
        </w:rPr>
        <w:t>Н</w:t>
      </w:r>
      <w:r w:rsidR="00FD2129" w:rsidRPr="008E597B">
        <w:rPr>
          <w:szCs w:val="24"/>
        </w:rPr>
        <w:t>ачальник отдела организационной работы</w:t>
      </w:r>
      <w:r w:rsidR="00FD2129" w:rsidRPr="008E597B">
        <w:rPr>
          <w:szCs w:val="24"/>
        </w:rPr>
        <w:tab/>
        <w:t xml:space="preserve">     </w:t>
      </w:r>
      <w:r w:rsidR="00FD2129" w:rsidRPr="008E597B">
        <w:rPr>
          <w:szCs w:val="24"/>
        </w:rPr>
        <w:tab/>
      </w:r>
      <w:r w:rsidR="00FD2129" w:rsidRPr="008E597B">
        <w:rPr>
          <w:szCs w:val="24"/>
        </w:rPr>
        <w:tab/>
        <w:t xml:space="preserve">      </w:t>
      </w:r>
      <w:r>
        <w:rPr>
          <w:szCs w:val="24"/>
        </w:rPr>
        <w:tab/>
      </w:r>
      <w:r w:rsidR="008D4311">
        <w:rPr>
          <w:szCs w:val="24"/>
        </w:rPr>
        <w:tab/>
      </w:r>
      <w:proofErr w:type="spellStart"/>
      <w:r>
        <w:rPr>
          <w:szCs w:val="24"/>
        </w:rPr>
        <w:t>Е.Г.Ларина</w:t>
      </w:r>
      <w:proofErr w:type="spellEnd"/>
    </w:p>
    <w:p w:rsidR="00AC5494" w:rsidRDefault="00AC5494" w:rsidP="00991415">
      <w:pPr>
        <w:jc w:val="both"/>
        <w:rPr>
          <w:szCs w:val="24"/>
        </w:rPr>
      </w:pPr>
    </w:p>
    <w:p w:rsidR="00AC5494" w:rsidRDefault="00AC5494" w:rsidP="00991415">
      <w:pPr>
        <w:jc w:val="both"/>
        <w:rPr>
          <w:szCs w:val="24"/>
        </w:rPr>
      </w:pPr>
    </w:p>
    <w:sectPr w:rsidR="00AC5494" w:rsidSect="00F84553">
      <w:pgSz w:w="11906" w:h="16838"/>
      <w:pgMar w:top="851"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3C7F7C"/>
    <w:multiLevelType w:val="hybridMultilevel"/>
    <w:tmpl w:val="4FF6FA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030"/>
    <w:rsid w:val="00017C17"/>
    <w:rsid w:val="0002443F"/>
    <w:rsid w:val="00042723"/>
    <w:rsid w:val="00054198"/>
    <w:rsid w:val="00064959"/>
    <w:rsid w:val="00065847"/>
    <w:rsid w:val="00070B23"/>
    <w:rsid w:val="000A521A"/>
    <w:rsid w:val="000A77D0"/>
    <w:rsid w:val="000C6432"/>
    <w:rsid w:val="000C6D58"/>
    <w:rsid w:val="000D68FA"/>
    <w:rsid w:val="000F1EB3"/>
    <w:rsid w:val="00113E55"/>
    <w:rsid w:val="00120492"/>
    <w:rsid w:val="00155549"/>
    <w:rsid w:val="001618D9"/>
    <w:rsid w:val="001706C8"/>
    <w:rsid w:val="00175540"/>
    <w:rsid w:val="001C5300"/>
    <w:rsid w:val="001E7A8B"/>
    <w:rsid w:val="00206ACE"/>
    <w:rsid w:val="002334E9"/>
    <w:rsid w:val="0024126D"/>
    <w:rsid w:val="002844E4"/>
    <w:rsid w:val="002867B4"/>
    <w:rsid w:val="00295FB5"/>
    <w:rsid w:val="002C7030"/>
    <w:rsid w:val="002E53A9"/>
    <w:rsid w:val="0033011C"/>
    <w:rsid w:val="003343A1"/>
    <w:rsid w:val="0035727A"/>
    <w:rsid w:val="00394D00"/>
    <w:rsid w:val="00395DD3"/>
    <w:rsid w:val="003E7551"/>
    <w:rsid w:val="00401116"/>
    <w:rsid w:val="00432B3E"/>
    <w:rsid w:val="00434971"/>
    <w:rsid w:val="00437D4B"/>
    <w:rsid w:val="00453E37"/>
    <w:rsid w:val="004636B0"/>
    <w:rsid w:val="0048010A"/>
    <w:rsid w:val="0048135D"/>
    <w:rsid w:val="0049341E"/>
    <w:rsid w:val="004A09C9"/>
    <w:rsid w:val="004C25EB"/>
    <w:rsid w:val="005500DA"/>
    <w:rsid w:val="0055480D"/>
    <w:rsid w:val="005557EC"/>
    <w:rsid w:val="00563C6C"/>
    <w:rsid w:val="00572FB9"/>
    <w:rsid w:val="00593DBD"/>
    <w:rsid w:val="005B0550"/>
    <w:rsid w:val="005B0AA4"/>
    <w:rsid w:val="005D404C"/>
    <w:rsid w:val="00632B96"/>
    <w:rsid w:val="00643132"/>
    <w:rsid w:val="0064322A"/>
    <w:rsid w:val="00643E4E"/>
    <w:rsid w:val="00662C87"/>
    <w:rsid w:val="00667109"/>
    <w:rsid w:val="006745E1"/>
    <w:rsid w:val="0067603C"/>
    <w:rsid w:val="00692B50"/>
    <w:rsid w:val="00693EFE"/>
    <w:rsid w:val="006E1FDC"/>
    <w:rsid w:val="006F32EF"/>
    <w:rsid w:val="006F4542"/>
    <w:rsid w:val="006F68D7"/>
    <w:rsid w:val="007072D6"/>
    <w:rsid w:val="00727616"/>
    <w:rsid w:val="00747681"/>
    <w:rsid w:val="00772809"/>
    <w:rsid w:val="007A00EA"/>
    <w:rsid w:val="007B0574"/>
    <w:rsid w:val="007B5204"/>
    <w:rsid w:val="007E7FC4"/>
    <w:rsid w:val="008337BD"/>
    <w:rsid w:val="00835188"/>
    <w:rsid w:val="00835F83"/>
    <w:rsid w:val="00855545"/>
    <w:rsid w:val="008649A4"/>
    <w:rsid w:val="00873DD5"/>
    <w:rsid w:val="008A4B71"/>
    <w:rsid w:val="008B3327"/>
    <w:rsid w:val="008B3BEB"/>
    <w:rsid w:val="008C188F"/>
    <w:rsid w:val="008C1CC7"/>
    <w:rsid w:val="008D4311"/>
    <w:rsid w:val="008E597B"/>
    <w:rsid w:val="00910104"/>
    <w:rsid w:val="0092110B"/>
    <w:rsid w:val="00927FB6"/>
    <w:rsid w:val="009518FA"/>
    <w:rsid w:val="00965126"/>
    <w:rsid w:val="0098148B"/>
    <w:rsid w:val="009834F1"/>
    <w:rsid w:val="00986C6C"/>
    <w:rsid w:val="00991415"/>
    <w:rsid w:val="009B7B1B"/>
    <w:rsid w:val="00A02E7E"/>
    <w:rsid w:val="00A034BB"/>
    <w:rsid w:val="00A157F7"/>
    <w:rsid w:val="00A204D5"/>
    <w:rsid w:val="00A47DA2"/>
    <w:rsid w:val="00A57EAA"/>
    <w:rsid w:val="00A62E82"/>
    <w:rsid w:val="00A8500E"/>
    <w:rsid w:val="00AB4F37"/>
    <w:rsid w:val="00AC2F36"/>
    <w:rsid w:val="00AC5494"/>
    <w:rsid w:val="00AE40BA"/>
    <w:rsid w:val="00AE7DE1"/>
    <w:rsid w:val="00AF7D0B"/>
    <w:rsid w:val="00B15AE3"/>
    <w:rsid w:val="00B17851"/>
    <w:rsid w:val="00B3433D"/>
    <w:rsid w:val="00B45C52"/>
    <w:rsid w:val="00B75EAA"/>
    <w:rsid w:val="00B836AE"/>
    <w:rsid w:val="00B865A3"/>
    <w:rsid w:val="00BA222C"/>
    <w:rsid w:val="00BB77AC"/>
    <w:rsid w:val="00BE7505"/>
    <w:rsid w:val="00CB2D59"/>
    <w:rsid w:val="00CB789F"/>
    <w:rsid w:val="00CC7087"/>
    <w:rsid w:val="00D0545A"/>
    <w:rsid w:val="00D245AF"/>
    <w:rsid w:val="00D44F15"/>
    <w:rsid w:val="00D90FA9"/>
    <w:rsid w:val="00DA4903"/>
    <w:rsid w:val="00DF6282"/>
    <w:rsid w:val="00DF7A7B"/>
    <w:rsid w:val="00E05459"/>
    <w:rsid w:val="00E12B1F"/>
    <w:rsid w:val="00E46441"/>
    <w:rsid w:val="00E55B97"/>
    <w:rsid w:val="00E611BE"/>
    <w:rsid w:val="00E741E2"/>
    <w:rsid w:val="00EB06F1"/>
    <w:rsid w:val="00EB6FFD"/>
    <w:rsid w:val="00EB788F"/>
    <w:rsid w:val="00EC00F1"/>
    <w:rsid w:val="00EC6F4B"/>
    <w:rsid w:val="00EE5D7E"/>
    <w:rsid w:val="00EE72A2"/>
    <w:rsid w:val="00F034A9"/>
    <w:rsid w:val="00F0495C"/>
    <w:rsid w:val="00F5781F"/>
    <w:rsid w:val="00F60451"/>
    <w:rsid w:val="00F72FCB"/>
    <w:rsid w:val="00F76E1A"/>
    <w:rsid w:val="00F84553"/>
    <w:rsid w:val="00F84FA7"/>
    <w:rsid w:val="00FA4F2B"/>
    <w:rsid w:val="00FB203F"/>
    <w:rsid w:val="00FC13B1"/>
    <w:rsid w:val="00FD2129"/>
    <w:rsid w:val="00FD28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9E86E"/>
  <w15:chartTrackingRefBased/>
  <w15:docId w15:val="{AE0191C3-9572-46F9-BF4D-2A6E6DEE0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030"/>
    <w:pPr>
      <w:spacing w:after="0" w:line="240" w:lineRule="auto"/>
    </w:pPr>
    <w:rPr>
      <w:rFonts w:ascii="Times New Roman" w:eastAsia="Calibri" w:hAnsi="Times New Roman" w:cs="Times New Roman"/>
      <w:sz w:val="24"/>
    </w:rPr>
  </w:style>
  <w:style w:type="paragraph" w:styleId="1">
    <w:name w:val="heading 1"/>
    <w:basedOn w:val="a"/>
    <w:next w:val="a"/>
    <w:link w:val="10"/>
    <w:qFormat/>
    <w:rsid w:val="00F60451"/>
    <w:pPr>
      <w:keepNext/>
      <w:outlineLvl w:val="0"/>
    </w:pPr>
    <w:rPr>
      <w:rFonts w:eastAsia="Times New Roman"/>
      <w:sz w:val="28"/>
      <w:szCs w:val="20"/>
      <w:lang w:eastAsia="ru-RU"/>
    </w:rPr>
  </w:style>
  <w:style w:type="paragraph" w:styleId="2">
    <w:name w:val="heading 2"/>
    <w:basedOn w:val="a"/>
    <w:next w:val="a"/>
    <w:link w:val="20"/>
    <w:uiPriority w:val="9"/>
    <w:semiHidden/>
    <w:unhideWhenUsed/>
    <w:qFormat/>
    <w:rsid w:val="00437D4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692B50"/>
    <w:pPr>
      <w:keepNext/>
      <w:keepLines/>
      <w:spacing w:before="40" w:line="276" w:lineRule="auto"/>
      <w:outlineLvl w:val="3"/>
    </w:pPr>
    <w:rPr>
      <w:rFonts w:asciiTheme="majorHAnsi" w:eastAsiaTheme="majorEastAsia" w:hAnsiTheme="majorHAnsi" w:cstheme="majorBidi"/>
      <w:i/>
      <w:iCs/>
      <w:color w:val="2E74B5" w:themeColor="accent1" w:themeShade="BF"/>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C7030"/>
    <w:rPr>
      <w:rFonts w:ascii="Segoe UI" w:hAnsi="Segoe UI" w:cs="Segoe UI"/>
      <w:sz w:val="18"/>
      <w:szCs w:val="18"/>
    </w:rPr>
  </w:style>
  <w:style w:type="character" w:customStyle="1" w:styleId="a4">
    <w:name w:val="Текст выноски Знак"/>
    <w:basedOn w:val="a0"/>
    <w:link w:val="a3"/>
    <w:uiPriority w:val="99"/>
    <w:semiHidden/>
    <w:rsid w:val="002C7030"/>
    <w:rPr>
      <w:rFonts w:ascii="Segoe UI" w:eastAsia="Calibri" w:hAnsi="Segoe UI" w:cs="Segoe UI"/>
      <w:sz w:val="18"/>
      <w:szCs w:val="18"/>
    </w:rPr>
  </w:style>
  <w:style w:type="paragraph" w:styleId="a5">
    <w:name w:val="No Spacing"/>
    <w:link w:val="a6"/>
    <w:uiPriority w:val="1"/>
    <w:qFormat/>
    <w:rsid w:val="00D245AF"/>
    <w:pPr>
      <w:spacing w:after="0" w:line="240" w:lineRule="auto"/>
    </w:pPr>
    <w:rPr>
      <w:rFonts w:ascii="Times New Roman" w:hAnsi="Times New Roman"/>
    </w:rPr>
  </w:style>
  <w:style w:type="paragraph" w:customStyle="1" w:styleId="ConsPlusTitle">
    <w:name w:val="ConsPlusTitle"/>
    <w:qFormat/>
    <w:rsid w:val="00D245AF"/>
    <w:pPr>
      <w:widowControl w:val="0"/>
      <w:autoSpaceDE w:val="0"/>
      <w:autoSpaceDN w:val="0"/>
      <w:spacing w:after="0" w:line="240" w:lineRule="auto"/>
    </w:pPr>
    <w:rPr>
      <w:rFonts w:ascii="Calibri" w:eastAsia="Times New Roman" w:hAnsi="Calibri" w:cs="Calibri"/>
      <w:b/>
      <w:szCs w:val="20"/>
      <w:lang w:eastAsia="ru-RU"/>
    </w:rPr>
  </w:style>
  <w:style w:type="paragraph" w:styleId="a7">
    <w:name w:val="Normal (Web)"/>
    <w:aliases w:val="Знак Знак1"/>
    <w:basedOn w:val="a"/>
    <w:uiPriority w:val="99"/>
    <w:unhideWhenUsed/>
    <w:qFormat/>
    <w:rsid w:val="005557EC"/>
    <w:pPr>
      <w:spacing w:before="100" w:beforeAutospacing="1" w:after="100" w:afterAutospacing="1"/>
    </w:pPr>
    <w:rPr>
      <w:szCs w:val="24"/>
      <w:lang w:eastAsia="ru-RU"/>
    </w:rPr>
  </w:style>
  <w:style w:type="character" w:customStyle="1" w:styleId="apple-converted-space">
    <w:name w:val="apple-converted-space"/>
    <w:basedOn w:val="a0"/>
    <w:rsid w:val="00E12B1F"/>
  </w:style>
  <w:style w:type="character" w:customStyle="1" w:styleId="consplusnormal">
    <w:name w:val="consplusnormal"/>
    <w:basedOn w:val="a0"/>
    <w:rsid w:val="00E12B1F"/>
  </w:style>
  <w:style w:type="character" w:customStyle="1" w:styleId="s1">
    <w:name w:val="s1"/>
    <w:basedOn w:val="a0"/>
    <w:rsid w:val="007E7FC4"/>
  </w:style>
  <w:style w:type="character" w:customStyle="1" w:styleId="10">
    <w:name w:val="Заголовок 1 Знак"/>
    <w:basedOn w:val="a0"/>
    <w:link w:val="1"/>
    <w:rsid w:val="00F60451"/>
    <w:rPr>
      <w:rFonts w:ascii="Times New Roman" w:eastAsia="Times New Roman" w:hAnsi="Times New Roman" w:cs="Times New Roman"/>
      <w:sz w:val="28"/>
      <w:szCs w:val="20"/>
      <w:lang w:eastAsia="ru-RU"/>
    </w:rPr>
  </w:style>
  <w:style w:type="paragraph" w:styleId="a8">
    <w:name w:val="Body Text"/>
    <w:basedOn w:val="a"/>
    <w:link w:val="a9"/>
    <w:uiPriority w:val="99"/>
    <w:unhideWhenUsed/>
    <w:rsid w:val="00F60451"/>
    <w:pPr>
      <w:jc w:val="both"/>
    </w:pPr>
    <w:rPr>
      <w:rFonts w:eastAsia="Times New Roman"/>
      <w:szCs w:val="24"/>
      <w:lang w:eastAsia="ru-RU"/>
    </w:rPr>
  </w:style>
  <w:style w:type="character" w:customStyle="1" w:styleId="a9">
    <w:name w:val="Основной текст Знак"/>
    <w:basedOn w:val="a0"/>
    <w:link w:val="a8"/>
    <w:uiPriority w:val="99"/>
    <w:rsid w:val="00F60451"/>
    <w:rPr>
      <w:rFonts w:ascii="Times New Roman" w:eastAsia="Times New Roman" w:hAnsi="Times New Roman" w:cs="Times New Roman"/>
      <w:sz w:val="24"/>
      <w:szCs w:val="24"/>
      <w:lang w:eastAsia="ru-RU"/>
    </w:rPr>
  </w:style>
  <w:style w:type="character" w:styleId="aa">
    <w:name w:val="Strong"/>
    <w:basedOn w:val="a0"/>
    <w:qFormat/>
    <w:rsid w:val="00F60451"/>
    <w:rPr>
      <w:b/>
      <w:bCs/>
    </w:rPr>
  </w:style>
  <w:style w:type="paragraph" w:customStyle="1" w:styleId="ConsPlusNormal0">
    <w:name w:val="ConsPlusNormal"/>
    <w:link w:val="ConsPlusNormal1"/>
    <w:qFormat/>
    <w:rsid w:val="004636B0"/>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b">
    <w:name w:val="Hyperlink"/>
    <w:basedOn w:val="a0"/>
    <w:uiPriority w:val="99"/>
    <w:semiHidden/>
    <w:unhideWhenUsed/>
    <w:rsid w:val="00175540"/>
    <w:rPr>
      <w:color w:val="0000FF"/>
      <w:u w:val="single"/>
    </w:rPr>
  </w:style>
  <w:style w:type="character" w:customStyle="1" w:styleId="40">
    <w:name w:val="Заголовок 4 Знак"/>
    <w:basedOn w:val="a0"/>
    <w:link w:val="4"/>
    <w:uiPriority w:val="9"/>
    <w:semiHidden/>
    <w:rsid w:val="00692B50"/>
    <w:rPr>
      <w:rFonts w:asciiTheme="majorHAnsi" w:eastAsiaTheme="majorEastAsia" w:hAnsiTheme="majorHAnsi" w:cstheme="majorBidi"/>
      <w:i/>
      <w:iCs/>
      <w:color w:val="2E74B5" w:themeColor="accent1" w:themeShade="BF"/>
    </w:rPr>
  </w:style>
  <w:style w:type="character" w:customStyle="1" w:styleId="21">
    <w:name w:val="Основной текст (2)_"/>
    <w:basedOn w:val="a0"/>
    <w:link w:val="22"/>
    <w:locked/>
    <w:rsid w:val="001618D9"/>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qFormat/>
    <w:rsid w:val="001618D9"/>
    <w:pPr>
      <w:widowControl w:val="0"/>
      <w:shd w:val="clear" w:color="auto" w:fill="FFFFFF"/>
      <w:spacing w:before="420" w:after="660" w:line="0" w:lineRule="atLeast"/>
      <w:jc w:val="both"/>
    </w:pPr>
    <w:rPr>
      <w:rFonts w:eastAsia="Times New Roman"/>
      <w:sz w:val="28"/>
      <w:szCs w:val="28"/>
    </w:rPr>
  </w:style>
  <w:style w:type="paragraph" w:customStyle="1" w:styleId="ConsPlusNonformat">
    <w:name w:val="ConsPlusNonformat"/>
    <w:rsid w:val="00BB77A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BB77AC"/>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rtejustify1">
    <w:name w:val="rtejustify1"/>
    <w:basedOn w:val="a"/>
    <w:rsid w:val="00A02E7E"/>
    <w:pPr>
      <w:spacing w:after="101" w:line="396" w:lineRule="atLeast"/>
      <w:jc w:val="both"/>
    </w:pPr>
    <w:rPr>
      <w:rFonts w:eastAsia="Times New Roman"/>
      <w:sz w:val="26"/>
      <w:szCs w:val="26"/>
      <w:lang w:eastAsia="ru-RU"/>
    </w:rPr>
  </w:style>
  <w:style w:type="paragraph" w:styleId="ac">
    <w:name w:val="Plain Text"/>
    <w:aliases w:val="Текст Знак Знак Знак Знак Знак Знак Знак Знак Знак Знак,Текст Знак Знак Знак Знак Знак Знак Знак Знак Знак Знак + по ширине"/>
    <w:basedOn w:val="a"/>
    <w:link w:val="ad"/>
    <w:unhideWhenUsed/>
    <w:qFormat/>
    <w:rsid w:val="00E05459"/>
    <w:rPr>
      <w:rFonts w:ascii="Courier New" w:eastAsia="Times New Roman" w:hAnsi="Courier New" w:cs="Courier New"/>
      <w:sz w:val="20"/>
      <w:szCs w:val="20"/>
      <w:lang w:eastAsia="ru-RU"/>
    </w:rPr>
  </w:style>
  <w:style w:type="character" w:customStyle="1" w:styleId="ad">
    <w:name w:val="Текст Знак"/>
    <w:aliases w:val="Текст Знак Знак Знак Знак Знак Знак Знак Знак Знак Знак Знак,Текст Знак Знак Знак Знак Знак Знак Знак Знак Знак Знак + по ширине Знак"/>
    <w:basedOn w:val="a0"/>
    <w:link w:val="ac"/>
    <w:rsid w:val="00E05459"/>
    <w:rPr>
      <w:rFonts w:ascii="Courier New" w:eastAsia="Times New Roman" w:hAnsi="Courier New" w:cs="Courier New"/>
      <w:sz w:val="20"/>
      <w:szCs w:val="20"/>
      <w:lang w:eastAsia="ru-RU"/>
    </w:rPr>
  </w:style>
  <w:style w:type="table" w:styleId="ae">
    <w:name w:val="Table Grid"/>
    <w:basedOn w:val="a1"/>
    <w:uiPriority w:val="59"/>
    <w:rsid w:val="00E05459"/>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Cell">
    <w:name w:val="ConsPlusCell"/>
    <w:rsid w:val="008C1CC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
    <w:name w:val="Основной текст_"/>
    <w:link w:val="11"/>
    <w:locked/>
    <w:rsid w:val="007072D6"/>
    <w:rPr>
      <w:rFonts w:ascii="Times New Roman" w:eastAsia="Times New Roman" w:hAnsi="Times New Roman" w:cs="Times New Roman"/>
      <w:color w:val="423F42"/>
      <w:shd w:val="clear" w:color="auto" w:fill="FFFFFF"/>
    </w:rPr>
  </w:style>
  <w:style w:type="paragraph" w:customStyle="1" w:styleId="11">
    <w:name w:val="Основной текст1"/>
    <w:basedOn w:val="a"/>
    <w:link w:val="af"/>
    <w:qFormat/>
    <w:rsid w:val="007072D6"/>
    <w:pPr>
      <w:widowControl w:val="0"/>
      <w:shd w:val="clear" w:color="auto" w:fill="FFFFFF"/>
      <w:ind w:firstLine="400"/>
    </w:pPr>
    <w:rPr>
      <w:rFonts w:eastAsia="Times New Roman"/>
      <w:color w:val="423F42"/>
      <w:sz w:val="22"/>
    </w:rPr>
  </w:style>
  <w:style w:type="character" w:customStyle="1" w:styleId="20">
    <w:name w:val="Заголовок 2 Знак"/>
    <w:basedOn w:val="a0"/>
    <w:link w:val="2"/>
    <w:uiPriority w:val="9"/>
    <w:semiHidden/>
    <w:rsid w:val="00437D4B"/>
    <w:rPr>
      <w:rFonts w:asciiTheme="majorHAnsi" w:eastAsiaTheme="majorEastAsia" w:hAnsiTheme="majorHAnsi" w:cstheme="majorBidi"/>
      <w:color w:val="2E74B5" w:themeColor="accent1" w:themeShade="BF"/>
      <w:sz w:val="26"/>
      <w:szCs w:val="26"/>
    </w:rPr>
  </w:style>
  <w:style w:type="paragraph" w:customStyle="1" w:styleId="Style1">
    <w:name w:val="Style1"/>
    <w:basedOn w:val="a"/>
    <w:uiPriority w:val="99"/>
    <w:rsid w:val="008E597B"/>
    <w:pPr>
      <w:widowControl w:val="0"/>
      <w:autoSpaceDE w:val="0"/>
      <w:autoSpaceDN w:val="0"/>
      <w:adjustRightInd w:val="0"/>
      <w:spacing w:line="264" w:lineRule="exact"/>
      <w:jc w:val="center"/>
    </w:pPr>
    <w:rPr>
      <w:rFonts w:eastAsiaTheme="minorEastAsia"/>
      <w:szCs w:val="24"/>
      <w:lang w:eastAsia="ru-RU"/>
    </w:rPr>
  </w:style>
  <w:style w:type="paragraph" w:customStyle="1" w:styleId="Style5">
    <w:name w:val="Style5"/>
    <w:basedOn w:val="a"/>
    <w:uiPriority w:val="99"/>
    <w:rsid w:val="008E597B"/>
    <w:pPr>
      <w:widowControl w:val="0"/>
      <w:autoSpaceDE w:val="0"/>
      <w:autoSpaceDN w:val="0"/>
      <w:adjustRightInd w:val="0"/>
    </w:pPr>
    <w:rPr>
      <w:rFonts w:eastAsiaTheme="minorEastAsia"/>
      <w:szCs w:val="24"/>
      <w:lang w:eastAsia="ru-RU"/>
    </w:rPr>
  </w:style>
  <w:style w:type="character" w:customStyle="1" w:styleId="FontStyle21">
    <w:name w:val="Font Style21"/>
    <w:basedOn w:val="a0"/>
    <w:uiPriority w:val="99"/>
    <w:rsid w:val="008E597B"/>
    <w:rPr>
      <w:rFonts w:ascii="Times New Roman" w:hAnsi="Times New Roman" w:cs="Times New Roman" w:hint="default"/>
      <w:sz w:val="20"/>
      <w:szCs w:val="20"/>
    </w:rPr>
  </w:style>
  <w:style w:type="paragraph" w:styleId="af0">
    <w:name w:val="Subtitle"/>
    <w:basedOn w:val="a"/>
    <w:link w:val="af1"/>
    <w:qFormat/>
    <w:rsid w:val="00DF6282"/>
    <w:pPr>
      <w:jc w:val="both"/>
    </w:pPr>
    <w:rPr>
      <w:rFonts w:eastAsia="Times New Roman"/>
      <w:sz w:val="28"/>
      <w:szCs w:val="20"/>
      <w:lang w:eastAsia="ru-RU"/>
    </w:rPr>
  </w:style>
  <w:style w:type="character" w:customStyle="1" w:styleId="af1">
    <w:name w:val="Подзаголовок Знак"/>
    <w:basedOn w:val="a0"/>
    <w:link w:val="af0"/>
    <w:rsid w:val="00DF6282"/>
    <w:rPr>
      <w:rFonts w:ascii="Times New Roman" w:eastAsia="Times New Roman" w:hAnsi="Times New Roman" w:cs="Times New Roman"/>
      <w:sz w:val="28"/>
      <w:szCs w:val="20"/>
      <w:lang w:eastAsia="ru-RU"/>
    </w:rPr>
  </w:style>
  <w:style w:type="paragraph" w:customStyle="1" w:styleId="af2">
    <w:basedOn w:val="a"/>
    <w:next w:val="af3"/>
    <w:link w:val="af4"/>
    <w:uiPriority w:val="10"/>
    <w:qFormat/>
    <w:rsid w:val="00643E4E"/>
    <w:pPr>
      <w:jc w:val="center"/>
    </w:pPr>
    <w:rPr>
      <w:rFonts w:eastAsia="Times New Roman"/>
      <w:b/>
      <w:szCs w:val="20"/>
      <w:lang w:eastAsia="ru-RU"/>
    </w:rPr>
  </w:style>
  <w:style w:type="character" w:customStyle="1" w:styleId="af4">
    <w:name w:val="Заголовок Знак"/>
    <w:link w:val="af2"/>
    <w:rsid w:val="00643E4E"/>
    <w:rPr>
      <w:b/>
      <w:sz w:val="24"/>
    </w:rPr>
  </w:style>
  <w:style w:type="character" w:customStyle="1" w:styleId="0pt">
    <w:name w:val="Основной текст + Интервал 0 pt"/>
    <w:rsid w:val="00643E4E"/>
    <w:rPr>
      <w:rFonts w:ascii="Times New Roman" w:eastAsia="Times New Roman" w:hAnsi="Times New Roman" w:cs="Times New Roman" w:hint="default"/>
      <w:b w:val="0"/>
      <w:bCs w:val="0"/>
      <w:i w:val="0"/>
      <w:iCs w:val="0"/>
      <w:smallCaps w:val="0"/>
      <w:strike w:val="0"/>
      <w:dstrike w:val="0"/>
      <w:color w:val="000000"/>
      <w:spacing w:val="7"/>
      <w:w w:val="100"/>
      <w:position w:val="0"/>
      <w:sz w:val="26"/>
      <w:szCs w:val="26"/>
      <w:u w:val="none"/>
      <w:effect w:val="none"/>
      <w:lang w:val="ru-RU"/>
    </w:rPr>
  </w:style>
  <w:style w:type="paragraph" w:styleId="af3">
    <w:name w:val="Title"/>
    <w:basedOn w:val="a"/>
    <w:next w:val="a"/>
    <w:link w:val="12"/>
    <w:uiPriority w:val="10"/>
    <w:qFormat/>
    <w:rsid w:val="00643E4E"/>
    <w:pPr>
      <w:contextualSpacing/>
    </w:pPr>
    <w:rPr>
      <w:rFonts w:asciiTheme="majorHAnsi" w:eastAsiaTheme="majorEastAsia" w:hAnsiTheme="majorHAnsi" w:cstheme="majorBidi"/>
      <w:spacing w:val="-10"/>
      <w:kern w:val="28"/>
      <w:sz w:val="56"/>
      <w:szCs w:val="56"/>
    </w:rPr>
  </w:style>
  <w:style w:type="character" w:customStyle="1" w:styleId="12">
    <w:name w:val="Заголовок Знак1"/>
    <w:basedOn w:val="a0"/>
    <w:link w:val="af3"/>
    <w:uiPriority w:val="10"/>
    <w:rsid w:val="00643E4E"/>
    <w:rPr>
      <w:rFonts w:asciiTheme="majorHAnsi" w:eastAsiaTheme="majorEastAsia" w:hAnsiTheme="majorHAnsi" w:cstheme="majorBidi"/>
      <w:spacing w:val="-10"/>
      <w:kern w:val="28"/>
      <w:sz w:val="56"/>
      <w:szCs w:val="56"/>
    </w:rPr>
  </w:style>
  <w:style w:type="character" w:customStyle="1" w:styleId="a6">
    <w:name w:val="Без интервала Знак"/>
    <w:basedOn w:val="a0"/>
    <w:link w:val="a5"/>
    <w:uiPriority w:val="1"/>
    <w:locked/>
    <w:rsid w:val="00B75EAA"/>
    <w:rPr>
      <w:rFonts w:ascii="Times New Roman" w:hAnsi="Times New Roman"/>
    </w:rPr>
  </w:style>
  <w:style w:type="paragraph" w:customStyle="1" w:styleId="af5">
    <w:basedOn w:val="a"/>
    <w:next w:val="af3"/>
    <w:qFormat/>
    <w:rsid w:val="00910104"/>
    <w:pPr>
      <w:jc w:val="center"/>
    </w:pPr>
    <w:rPr>
      <w:rFonts w:eastAsia="Times New Roman"/>
      <w:b/>
      <w:szCs w:val="20"/>
      <w:lang w:eastAsia="ru-RU"/>
    </w:rPr>
  </w:style>
  <w:style w:type="character" w:customStyle="1" w:styleId="Bodytext">
    <w:name w:val="Body text_"/>
    <w:basedOn w:val="a0"/>
    <w:locked/>
    <w:rsid w:val="00AB4F37"/>
    <w:rPr>
      <w:rFonts w:ascii="Times New Roman" w:eastAsia="Times New Roman" w:hAnsi="Times New Roman" w:cs="Times New Roman"/>
      <w:spacing w:val="-3"/>
      <w:sz w:val="26"/>
      <w:szCs w:val="26"/>
      <w:shd w:val="clear" w:color="auto" w:fill="FFFFFF"/>
    </w:rPr>
  </w:style>
  <w:style w:type="paragraph" w:customStyle="1" w:styleId="headertext">
    <w:name w:val="headertext"/>
    <w:basedOn w:val="a"/>
    <w:uiPriority w:val="1"/>
    <w:qFormat/>
    <w:rsid w:val="000A77D0"/>
    <w:pPr>
      <w:spacing w:before="100" w:beforeAutospacing="1" w:after="100" w:afterAutospacing="1"/>
    </w:pPr>
    <w:rPr>
      <w:rFonts w:eastAsia="Times New Roman"/>
      <w:szCs w:val="24"/>
      <w:lang w:eastAsia="ru-RU"/>
    </w:rPr>
  </w:style>
  <w:style w:type="paragraph" w:customStyle="1" w:styleId="af6">
    <w:name w:val="Знак Знак Знак Знак"/>
    <w:basedOn w:val="a"/>
    <w:rsid w:val="00070B23"/>
    <w:rPr>
      <w:rFonts w:ascii="Verdana" w:eastAsia="Times New Roman" w:hAnsi="Verdana" w:cs="Verdana"/>
      <w:sz w:val="20"/>
      <w:szCs w:val="20"/>
      <w:lang w:val="en-US"/>
    </w:rPr>
  </w:style>
  <w:style w:type="paragraph" w:customStyle="1" w:styleId="af7">
    <w:basedOn w:val="a"/>
    <w:next w:val="af3"/>
    <w:qFormat/>
    <w:rsid w:val="00070B23"/>
    <w:pPr>
      <w:jc w:val="center"/>
    </w:pPr>
    <w:rPr>
      <w:rFonts w:eastAsia="Times New Roman"/>
      <w:b/>
      <w:szCs w:val="20"/>
      <w:lang w:eastAsia="ru-RU"/>
    </w:rPr>
  </w:style>
  <w:style w:type="character" w:customStyle="1" w:styleId="ConsPlusNormal1">
    <w:name w:val="ConsPlusNormal1"/>
    <w:link w:val="ConsPlusNormal0"/>
    <w:locked/>
    <w:rsid w:val="00CC7087"/>
    <w:rPr>
      <w:rFonts w:ascii="Times New Roman" w:eastAsia="Times New Roman" w:hAnsi="Times New Roman" w:cs="Times New Roman"/>
      <w:sz w:val="24"/>
      <w:szCs w:val="24"/>
      <w:lang w:eastAsia="ru-RU"/>
    </w:rPr>
  </w:style>
  <w:style w:type="character" w:customStyle="1" w:styleId="blk">
    <w:name w:val="blk"/>
    <w:rsid w:val="00432B3E"/>
    <w:rPr>
      <w:rFonts w:ascii="Times New Roman" w:hAnsi="Times New Roman" w:cs="Times New Roman" w:hint="default"/>
    </w:rPr>
  </w:style>
  <w:style w:type="character" w:customStyle="1" w:styleId="13">
    <w:name w:val="Основной текст Знак1"/>
    <w:basedOn w:val="a0"/>
    <w:uiPriority w:val="99"/>
    <w:rsid w:val="00432B3E"/>
    <w:rPr>
      <w:sz w:val="22"/>
      <w:szCs w:val="22"/>
    </w:rPr>
  </w:style>
  <w:style w:type="character" w:customStyle="1" w:styleId="41">
    <w:name w:val="Основной текст (4)_"/>
    <w:basedOn w:val="a0"/>
    <w:link w:val="42"/>
    <w:locked/>
    <w:rsid w:val="00EB6FFD"/>
    <w:rPr>
      <w:rFonts w:ascii="Times New Roman" w:eastAsia="Times New Roman" w:hAnsi="Times New Roman" w:cs="Times New Roman"/>
      <w:sz w:val="26"/>
      <w:szCs w:val="26"/>
      <w:shd w:val="clear" w:color="auto" w:fill="FFFFFF"/>
    </w:rPr>
  </w:style>
  <w:style w:type="paragraph" w:customStyle="1" w:styleId="42">
    <w:name w:val="Основной текст (4)"/>
    <w:basedOn w:val="a"/>
    <w:link w:val="41"/>
    <w:rsid w:val="00EB6FFD"/>
    <w:pPr>
      <w:widowControl w:val="0"/>
      <w:shd w:val="clear" w:color="auto" w:fill="FFFFFF"/>
      <w:spacing w:before="300" w:after="600" w:line="0" w:lineRule="atLeast"/>
      <w:jc w:val="center"/>
    </w:pPr>
    <w:rPr>
      <w:rFonts w:eastAsia="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4018">
      <w:bodyDiv w:val="1"/>
      <w:marLeft w:val="0"/>
      <w:marRight w:val="0"/>
      <w:marTop w:val="0"/>
      <w:marBottom w:val="0"/>
      <w:divBdr>
        <w:top w:val="none" w:sz="0" w:space="0" w:color="auto"/>
        <w:left w:val="none" w:sz="0" w:space="0" w:color="auto"/>
        <w:bottom w:val="none" w:sz="0" w:space="0" w:color="auto"/>
        <w:right w:val="none" w:sz="0" w:space="0" w:color="auto"/>
      </w:divBdr>
    </w:div>
    <w:div w:id="51001805">
      <w:bodyDiv w:val="1"/>
      <w:marLeft w:val="0"/>
      <w:marRight w:val="0"/>
      <w:marTop w:val="0"/>
      <w:marBottom w:val="0"/>
      <w:divBdr>
        <w:top w:val="none" w:sz="0" w:space="0" w:color="auto"/>
        <w:left w:val="none" w:sz="0" w:space="0" w:color="auto"/>
        <w:bottom w:val="none" w:sz="0" w:space="0" w:color="auto"/>
        <w:right w:val="none" w:sz="0" w:space="0" w:color="auto"/>
      </w:divBdr>
    </w:div>
    <w:div w:id="60712443">
      <w:bodyDiv w:val="1"/>
      <w:marLeft w:val="0"/>
      <w:marRight w:val="0"/>
      <w:marTop w:val="0"/>
      <w:marBottom w:val="0"/>
      <w:divBdr>
        <w:top w:val="none" w:sz="0" w:space="0" w:color="auto"/>
        <w:left w:val="none" w:sz="0" w:space="0" w:color="auto"/>
        <w:bottom w:val="none" w:sz="0" w:space="0" w:color="auto"/>
        <w:right w:val="none" w:sz="0" w:space="0" w:color="auto"/>
      </w:divBdr>
    </w:div>
    <w:div w:id="64108982">
      <w:bodyDiv w:val="1"/>
      <w:marLeft w:val="0"/>
      <w:marRight w:val="0"/>
      <w:marTop w:val="0"/>
      <w:marBottom w:val="0"/>
      <w:divBdr>
        <w:top w:val="none" w:sz="0" w:space="0" w:color="auto"/>
        <w:left w:val="none" w:sz="0" w:space="0" w:color="auto"/>
        <w:bottom w:val="none" w:sz="0" w:space="0" w:color="auto"/>
        <w:right w:val="none" w:sz="0" w:space="0" w:color="auto"/>
      </w:divBdr>
    </w:div>
    <w:div w:id="120853709">
      <w:bodyDiv w:val="1"/>
      <w:marLeft w:val="0"/>
      <w:marRight w:val="0"/>
      <w:marTop w:val="0"/>
      <w:marBottom w:val="0"/>
      <w:divBdr>
        <w:top w:val="none" w:sz="0" w:space="0" w:color="auto"/>
        <w:left w:val="none" w:sz="0" w:space="0" w:color="auto"/>
        <w:bottom w:val="none" w:sz="0" w:space="0" w:color="auto"/>
        <w:right w:val="none" w:sz="0" w:space="0" w:color="auto"/>
      </w:divBdr>
    </w:div>
    <w:div w:id="140269643">
      <w:bodyDiv w:val="1"/>
      <w:marLeft w:val="0"/>
      <w:marRight w:val="0"/>
      <w:marTop w:val="0"/>
      <w:marBottom w:val="0"/>
      <w:divBdr>
        <w:top w:val="none" w:sz="0" w:space="0" w:color="auto"/>
        <w:left w:val="none" w:sz="0" w:space="0" w:color="auto"/>
        <w:bottom w:val="none" w:sz="0" w:space="0" w:color="auto"/>
        <w:right w:val="none" w:sz="0" w:space="0" w:color="auto"/>
      </w:divBdr>
    </w:div>
    <w:div w:id="149906508">
      <w:bodyDiv w:val="1"/>
      <w:marLeft w:val="0"/>
      <w:marRight w:val="0"/>
      <w:marTop w:val="0"/>
      <w:marBottom w:val="0"/>
      <w:divBdr>
        <w:top w:val="none" w:sz="0" w:space="0" w:color="auto"/>
        <w:left w:val="none" w:sz="0" w:space="0" w:color="auto"/>
        <w:bottom w:val="none" w:sz="0" w:space="0" w:color="auto"/>
        <w:right w:val="none" w:sz="0" w:space="0" w:color="auto"/>
      </w:divBdr>
    </w:div>
    <w:div w:id="154222364">
      <w:bodyDiv w:val="1"/>
      <w:marLeft w:val="0"/>
      <w:marRight w:val="0"/>
      <w:marTop w:val="0"/>
      <w:marBottom w:val="0"/>
      <w:divBdr>
        <w:top w:val="none" w:sz="0" w:space="0" w:color="auto"/>
        <w:left w:val="none" w:sz="0" w:space="0" w:color="auto"/>
        <w:bottom w:val="none" w:sz="0" w:space="0" w:color="auto"/>
        <w:right w:val="none" w:sz="0" w:space="0" w:color="auto"/>
      </w:divBdr>
    </w:div>
    <w:div w:id="159854021">
      <w:bodyDiv w:val="1"/>
      <w:marLeft w:val="0"/>
      <w:marRight w:val="0"/>
      <w:marTop w:val="0"/>
      <w:marBottom w:val="0"/>
      <w:divBdr>
        <w:top w:val="none" w:sz="0" w:space="0" w:color="auto"/>
        <w:left w:val="none" w:sz="0" w:space="0" w:color="auto"/>
        <w:bottom w:val="none" w:sz="0" w:space="0" w:color="auto"/>
        <w:right w:val="none" w:sz="0" w:space="0" w:color="auto"/>
      </w:divBdr>
    </w:div>
    <w:div w:id="161285443">
      <w:bodyDiv w:val="1"/>
      <w:marLeft w:val="0"/>
      <w:marRight w:val="0"/>
      <w:marTop w:val="0"/>
      <w:marBottom w:val="0"/>
      <w:divBdr>
        <w:top w:val="none" w:sz="0" w:space="0" w:color="auto"/>
        <w:left w:val="none" w:sz="0" w:space="0" w:color="auto"/>
        <w:bottom w:val="none" w:sz="0" w:space="0" w:color="auto"/>
        <w:right w:val="none" w:sz="0" w:space="0" w:color="auto"/>
      </w:divBdr>
    </w:div>
    <w:div w:id="165361894">
      <w:bodyDiv w:val="1"/>
      <w:marLeft w:val="0"/>
      <w:marRight w:val="0"/>
      <w:marTop w:val="0"/>
      <w:marBottom w:val="0"/>
      <w:divBdr>
        <w:top w:val="none" w:sz="0" w:space="0" w:color="auto"/>
        <w:left w:val="none" w:sz="0" w:space="0" w:color="auto"/>
        <w:bottom w:val="none" w:sz="0" w:space="0" w:color="auto"/>
        <w:right w:val="none" w:sz="0" w:space="0" w:color="auto"/>
      </w:divBdr>
    </w:div>
    <w:div w:id="181749549">
      <w:bodyDiv w:val="1"/>
      <w:marLeft w:val="0"/>
      <w:marRight w:val="0"/>
      <w:marTop w:val="0"/>
      <w:marBottom w:val="0"/>
      <w:divBdr>
        <w:top w:val="none" w:sz="0" w:space="0" w:color="auto"/>
        <w:left w:val="none" w:sz="0" w:space="0" w:color="auto"/>
        <w:bottom w:val="none" w:sz="0" w:space="0" w:color="auto"/>
        <w:right w:val="none" w:sz="0" w:space="0" w:color="auto"/>
      </w:divBdr>
    </w:div>
    <w:div w:id="185606510">
      <w:bodyDiv w:val="1"/>
      <w:marLeft w:val="0"/>
      <w:marRight w:val="0"/>
      <w:marTop w:val="0"/>
      <w:marBottom w:val="0"/>
      <w:divBdr>
        <w:top w:val="none" w:sz="0" w:space="0" w:color="auto"/>
        <w:left w:val="none" w:sz="0" w:space="0" w:color="auto"/>
        <w:bottom w:val="none" w:sz="0" w:space="0" w:color="auto"/>
        <w:right w:val="none" w:sz="0" w:space="0" w:color="auto"/>
      </w:divBdr>
    </w:div>
    <w:div w:id="207500219">
      <w:bodyDiv w:val="1"/>
      <w:marLeft w:val="0"/>
      <w:marRight w:val="0"/>
      <w:marTop w:val="0"/>
      <w:marBottom w:val="0"/>
      <w:divBdr>
        <w:top w:val="none" w:sz="0" w:space="0" w:color="auto"/>
        <w:left w:val="none" w:sz="0" w:space="0" w:color="auto"/>
        <w:bottom w:val="none" w:sz="0" w:space="0" w:color="auto"/>
        <w:right w:val="none" w:sz="0" w:space="0" w:color="auto"/>
      </w:divBdr>
    </w:div>
    <w:div w:id="285702175">
      <w:bodyDiv w:val="1"/>
      <w:marLeft w:val="0"/>
      <w:marRight w:val="0"/>
      <w:marTop w:val="0"/>
      <w:marBottom w:val="0"/>
      <w:divBdr>
        <w:top w:val="none" w:sz="0" w:space="0" w:color="auto"/>
        <w:left w:val="none" w:sz="0" w:space="0" w:color="auto"/>
        <w:bottom w:val="none" w:sz="0" w:space="0" w:color="auto"/>
        <w:right w:val="none" w:sz="0" w:space="0" w:color="auto"/>
      </w:divBdr>
    </w:div>
    <w:div w:id="285745061">
      <w:bodyDiv w:val="1"/>
      <w:marLeft w:val="0"/>
      <w:marRight w:val="0"/>
      <w:marTop w:val="0"/>
      <w:marBottom w:val="0"/>
      <w:divBdr>
        <w:top w:val="none" w:sz="0" w:space="0" w:color="auto"/>
        <w:left w:val="none" w:sz="0" w:space="0" w:color="auto"/>
        <w:bottom w:val="none" w:sz="0" w:space="0" w:color="auto"/>
        <w:right w:val="none" w:sz="0" w:space="0" w:color="auto"/>
      </w:divBdr>
    </w:div>
    <w:div w:id="288632972">
      <w:bodyDiv w:val="1"/>
      <w:marLeft w:val="0"/>
      <w:marRight w:val="0"/>
      <w:marTop w:val="0"/>
      <w:marBottom w:val="0"/>
      <w:divBdr>
        <w:top w:val="none" w:sz="0" w:space="0" w:color="auto"/>
        <w:left w:val="none" w:sz="0" w:space="0" w:color="auto"/>
        <w:bottom w:val="none" w:sz="0" w:space="0" w:color="auto"/>
        <w:right w:val="none" w:sz="0" w:space="0" w:color="auto"/>
      </w:divBdr>
    </w:div>
    <w:div w:id="294023521">
      <w:bodyDiv w:val="1"/>
      <w:marLeft w:val="0"/>
      <w:marRight w:val="0"/>
      <w:marTop w:val="0"/>
      <w:marBottom w:val="0"/>
      <w:divBdr>
        <w:top w:val="none" w:sz="0" w:space="0" w:color="auto"/>
        <w:left w:val="none" w:sz="0" w:space="0" w:color="auto"/>
        <w:bottom w:val="none" w:sz="0" w:space="0" w:color="auto"/>
        <w:right w:val="none" w:sz="0" w:space="0" w:color="auto"/>
      </w:divBdr>
    </w:div>
    <w:div w:id="367224083">
      <w:bodyDiv w:val="1"/>
      <w:marLeft w:val="0"/>
      <w:marRight w:val="0"/>
      <w:marTop w:val="0"/>
      <w:marBottom w:val="0"/>
      <w:divBdr>
        <w:top w:val="none" w:sz="0" w:space="0" w:color="auto"/>
        <w:left w:val="none" w:sz="0" w:space="0" w:color="auto"/>
        <w:bottom w:val="none" w:sz="0" w:space="0" w:color="auto"/>
        <w:right w:val="none" w:sz="0" w:space="0" w:color="auto"/>
      </w:divBdr>
    </w:div>
    <w:div w:id="388768972">
      <w:bodyDiv w:val="1"/>
      <w:marLeft w:val="0"/>
      <w:marRight w:val="0"/>
      <w:marTop w:val="0"/>
      <w:marBottom w:val="0"/>
      <w:divBdr>
        <w:top w:val="none" w:sz="0" w:space="0" w:color="auto"/>
        <w:left w:val="none" w:sz="0" w:space="0" w:color="auto"/>
        <w:bottom w:val="none" w:sz="0" w:space="0" w:color="auto"/>
        <w:right w:val="none" w:sz="0" w:space="0" w:color="auto"/>
      </w:divBdr>
    </w:div>
    <w:div w:id="407002963">
      <w:bodyDiv w:val="1"/>
      <w:marLeft w:val="0"/>
      <w:marRight w:val="0"/>
      <w:marTop w:val="0"/>
      <w:marBottom w:val="0"/>
      <w:divBdr>
        <w:top w:val="none" w:sz="0" w:space="0" w:color="auto"/>
        <w:left w:val="none" w:sz="0" w:space="0" w:color="auto"/>
        <w:bottom w:val="none" w:sz="0" w:space="0" w:color="auto"/>
        <w:right w:val="none" w:sz="0" w:space="0" w:color="auto"/>
      </w:divBdr>
    </w:div>
    <w:div w:id="422534262">
      <w:bodyDiv w:val="1"/>
      <w:marLeft w:val="0"/>
      <w:marRight w:val="0"/>
      <w:marTop w:val="0"/>
      <w:marBottom w:val="0"/>
      <w:divBdr>
        <w:top w:val="none" w:sz="0" w:space="0" w:color="auto"/>
        <w:left w:val="none" w:sz="0" w:space="0" w:color="auto"/>
        <w:bottom w:val="none" w:sz="0" w:space="0" w:color="auto"/>
        <w:right w:val="none" w:sz="0" w:space="0" w:color="auto"/>
      </w:divBdr>
    </w:div>
    <w:div w:id="437219201">
      <w:bodyDiv w:val="1"/>
      <w:marLeft w:val="0"/>
      <w:marRight w:val="0"/>
      <w:marTop w:val="0"/>
      <w:marBottom w:val="0"/>
      <w:divBdr>
        <w:top w:val="none" w:sz="0" w:space="0" w:color="auto"/>
        <w:left w:val="none" w:sz="0" w:space="0" w:color="auto"/>
        <w:bottom w:val="none" w:sz="0" w:space="0" w:color="auto"/>
        <w:right w:val="none" w:sz="0" w:space="0" w:color="auto"/>
      </w:divBdr>
    </w:div>
    <w:div w:id="457990153">
      <w:bodyDiv w:val="1"/>
      <w:marLeft w:val="0"/>
      <w:marRight w:val="0"/>
      <w:marTop w:val="0"/>
      <w:marBottom w:val="0"/>
      <w:divBdr>
        <w:top w:val="none" w:sz="0" w:space="0" w:color="auto"/>
        <w:left w:val="none" w:sz="0" w:space="0" w:color="auto"/>
        <w:bottom w:val="none" w:sz="0" w:space="0" w:color="auto"/>
        <w:right w:val="none" w:sz="0" w:space="0" w:color="auto"/>
      </w:divBdr>
    </w:div>
    <w:div w:id="461923576">
      <w:bodyDiv w:val="1"/>
      <w:marLeft w:val="0"/>
      <w:marRight w:val="0"/>
      <w:marTop w:val="0"/>
      <w:marBottom w:val="0"/>
      <w:divBdr>
        <w:top w:val="none" w:sz="0" w:space="0" w:color="auto"/>
        <w:left w:val="none" w:sz="0" w:space="0" w:color="auto"/>
        <w:bottom w:val="none" w:sz="0" w:space="0" w:color="auto"/>
        <w:right w:val="none" w:sz="0" w:space="0" w:color="auto"/>
      </w:divBdr>
    </w:div>
    <w:div w:id="467817838">
      <w:bodyDiv w:val="1"/>
      <w:marLeft w:val="0"/>
      <w:marRight w:val="0"/>
      <w:marTop w:val="0"/>
      <w:marBottom w:val="0"/>
      <w:divBdr>
        <w:top w:val="none" w:sz="0" w:space="0" w:color="auto"/>
        <w:left w:val="none" w:sz="0" w:space="0" w:color="auto"/>
        <w:bottom w:val="none" w:sz="0" w:space="0" w:color="auto"/>
        <w:right w:val="none" w:sz="0" w:space="0" w:color="auto"/>
      </w:divBdr>
    </w:div>
    <w:div w:id="477109320">
      <w:bodyDiv w:val="1"/>
      <w:marLeft w:val="0"/>
      <w:marRight w:val="0"/>
      <w:marTop w:val="0"/>
      <w:marBottom w:val="0"/>
      <w:divBdr>
        <w:top w:val="none" w:sz="0" w:space="0" w:color="auto"/>
        <w:left w:val="none" w:sz="0" w:space="0" w:color="auto"/>
        <w:bottom w:val="none" w:sz="0" w:space="0" w:color="auto"/>
        <w:right w:val="none" w:sz="0" w:space="0" w:color="auto"/>
      </w:divBdr>
    </w:div>
    <w:div w:id="486434967">
      <w:bodyDiv w:val="1"/>
      <w:marLeft w:val="0"/>
      <w:marRight w:val="0"/>
      <w:marTop w:val="0"/>
      <w:marBottom w:val="0"/>
      <w:divBdr>
        <w:top w:val="none" w:sz="0" w:space="0" w:color="auto"/>
        <w:left w:val="none" w:sz="0" w:space="0" w:color="auto"/>
        <w:bottom w:val="none" w:sz="0" w:space="0" w:color="auto"/>
        <w:right w:val="none" w:sz="0" w:space="0" w:color="auto"/>
      </w:divBdr>
    </w:div>
    <w:div w:id="495347304">
      <w:bodyDiv w:val="1"/>
      <w:marLeft w:val="0"/>
      <w:marRight w:val="0"/>
      <w:marTop w:val="0"/>
      <w:marBottom w:val="0"/>
      <w:divBdr>
        <w:top w:val="none" w:sz="0" w:space="0" w:color="auto"/>
        <w:left w:val="none" w:sz="0" w:space="0" w:color="auto"/>
        <w:bottom w:val="none" w:sz="0" w:space="0" w:color="auto"/>
        <w:right w:val="none" w:sz="0" w:space="0" w:color="auto"/>
      </w:divBdr>
    </w:div>
    <w:div w:id="502672255">
      <w:bodyDiv w:val="1"/>
      <w:marLeft w:val="0"/>
      <w:marRight w:val="0"/>
      <w:marTop w:val="0"/>
      <w:marBottom w:val="0"/>
      <w:divBdr>
        <w:top w:val="none" w:sz="0" w:space="0" w:color="auto"/>
        <w:left w:val="none" w:sz="0" w:space="0" w:color="auto"/>
        <w:bottom w:val="none" w:sz="0" w:space="0" w:color="auto"/>
        <w:right w:val="none" w:sz="0" w:space="0" w:color="auto"/>
      </w:divBdr>
    </w:div>
    <w:div w:id="508982893">
      <w:bodyDiv w:val="1"/>
      <w:marLeft w:val="0"/>
      <w:marRight w:val="0"/>
      <w:marTop w:val="0"/>
      <w:marBottom w:val="0"/>
      <w:divBdr>
        <w:top w:val="none" w:sz="0" w:space="0" w:color="auto"/>
        <w:left w:val="none" w:sz="0" w:space="0" w:color="auto"/>
        <w:bottom w:val="none" w:sz="0" w:space="0" w:color="auto"/>
        <w:right w:val="none" w:sz="0" w:space="0" w:color="auto"/>
      </w:divBdr>
    </w:div>
    <w:div w:id="539635576">
      <w:bodyDiv w:val="1"/>
      <w:marLeft w:val="0"/>
      <w:marRight w:val="0"/>
      <w:marTop w:val="0"/>
      <w:marBottom w:val="0"/>
      <w:divBdr>
        <w:top w:val="none" w:sz="0" w:space="0" w:color="auto"/>
        <w:left w:val="none" w:sz="0" w:space="0" w:color="auto"/>
        <w:bottom w:val="none" w:sz="0" w:space="0" w:color="auto"/>
        <w:right w:val="none" w:sz="0" w:space="0" w:color="auto"/>
      </w:divBdr>
    </w:div>
    <w:div w:id="546262149">
      <w:bodyDiv w:val="1"/>
      <w:marLeft w:val="0"/>
      <w:marRight w:val="0"/>
      <w:marTop w:val="0"/>
      <w:marBottom w:val="0"/>
      <w:divBdr>
        <w:top w:val="none" w:sz="0" w:space="0" w:color="auto"/>
        <w:left w:val="none" w:sz="0" w:space="0" w:color="auto"/>
        <w:bottom w:val="none" w:sz="0" w:space="0" w:color="auto"/>
        <w:right w:val="none" w:sz="0" w:space="0" w:color="auto"/>
      </w:divBdr>
    </w:div>
    <w:div w:id="547306971">
      <w:bodyDiv w:val="1"/>
      <w:marLeft w:val="0"/>
      <w:marRight w:val="0"/>
      <w:marTop w:val="0"/>
      <w:marBottom w:val="0"/>
      <w:divBdr>
        <w:top w:val="none" w:sz="0" w:space="0" w:color="auto"/>
        <w:left w:val="none" w:sz="0" w:space="0" w:color="auto"/>
        <w:bottom w:val="none" w:sz="0" w:space="0" w:color="auto"/>
        <w:right w:val="none" w:sz="0" w:space="0" w:color="auto"/>
      </w:divBdr>
    </w:div>
    <w:div w:id="558246854">
      <w:bodyDiv w:val="1"/>
      <w:marLeft w:val="0"/>
      <w:marRight w:val="0"/>
      <w:marTop w:val="0"/>
      <w:marBottom w:val="0"/>
      <w:divBdr>
        <w:top w:val="none" w:sz="0" w:space="0" w:color="auto"/>
        <w:left w:val="none" w:sz="0" w:space="0" w:color="auto"/>
        <w:bottom w:val="none" w:sz="0" w:space="0" w:color="auto"/>
        <w:right w:val="none" w:sz="0" w:space="0" w:color="auto"/>
      </w:divBdr>
    </w:div>
    <w:div w:id="598097253">
      <w:bodyDiv w:val="1"/>
      <w:marLeft w:val="0"/>
      <w:marRight w:val="0"/>
      <w:marTop w:val="0"/>
      <w:marBottom w:val="0"/>
      <w:divBdr>
        <w:top w:val="none" w:sz="0" w:space="0" w:color="auto"/>
        <w:left w:val="none" w:sz="0" w:space="0" w:color="auto"/>
        <w:bottom w:val="none" w:sz="0" w:space="0" w:color="auto"/>
        <w:right w:val="none" w:sz="0" w:space="0" w:color="auto"/>
      </w:divBdr>
    </w:div>
    <w:div w:id="614215275">
      <w:bodyDiv w:val="1"/>
      <w:marLeft w:val="0"/>
      <w:marRight w:val="0"/>
      <w:marTop w:val="0"/>
      <w:marBottom w:val="0"/>
      <w:divBdr>
        <w:top w:val="none" w:sz="0" w:space="0" w:color="auto"/>
        <w:left w:val="none" w:sz="0" w:space="0" w:color="auto"/>
        <w:bottom w:val="none" w:sz="0" w:space="0" w:color="auto"/>
        <w:right w:val="none" w:sz="0" w:space="0" w:color="auto"/>
      </w:divBdr>
    </w:div>
    <w:div w:id="633217769">
      <w:bodyDiv w:val="1"/>
      <w:marLeft w:val="0"/>
      <w:marRight w:val="0"/>
      <w:marTop w:val="0"/>
      <w:marBottom w:val="0"/>
      <w:divBdr>
        <w:top w:val="none" w:sz="0" w:space="0" w:color="auto"/>
        <w:left w:val="none" w:sz="0" w:space="0" w:color="auto"/>
        <w:bottom w:val="none" w:sz="0" w:space="0" w:color="auto"/>
        <w:right w:val="none" w:sz="0" w:space="0" w:color="auto"/>
      </w:divBdr>
    </w:div>
    <w:div w:id="646015498">
      <w:bodyDiv w:val="1"/>
      <w:marLeft w:val="0"/>
      <w:marRight w:val="0"/>
      <w:marTop w:val="0"/>
      <w:marBottom w:val="0"/>
      <w:divBdr>
        <w:top w:val="none" w:sz="0" w:space="0" w:color="auto"/>
        <w:left w:val="none" w:sz="0" w:space="0" w:color="auto"/>
        <w:bottom w:val="none" w:sz="0" w:space="0" w:color="auto"/>
        <w:right w:val="none" w:sz="0" w:space="0" w:color="auto"/>
      </w:divBdr>
    </w:div>
    <w:div w:id="678167103">
      <w:bodyDiv w:val="1"/>
      <w:marLeft w:val="0"/>
      <w:marRight w:val="0"/>
      <w:marTop w:val="0"/>
      <w:marBottom w:val="0"/>
      <w:divBdr>
        <w:top w:val="none" w:sz="0" w:space="0" w:color="auto"/>
        <w:left w:val="none" w:sz="0" w:space="0" w:color="auto"/>
        <w:bottom w:val="none" w:sz="0" w:space="0" w:color="auto"/>
        <w:right w:val="none" w:sz="0" w:space="0" w:color="auto"/>
      </w:divBdr>
    </w:div>
    <w:div w:id="700320040">
      <w:bodyDiv w:val="1"/>
      <w:marLeft w:val="0"/>
      <w:marRight w:val="0"/>
      <w:marTop w:val="0"/>
      <w:marBottom w:val="0"/>
      <w:divBdr>
        <w:top w:val="none" w:sz="0" w:space="0" w:color="auto"/>
        <w:left w:val="none" w:sz="0" w:space="0" w:color="auto"/>
        <w:bottom w:val="none" w:sz="0" w:space="0" w:color="auto"/>
        <w:right w:val="none" w:sz="0" w:space="0" w:color="auto"/>
      </w:divBdr>
    </w:div>
    <w:div w:id="718672572">
      <w:bodyDiv w:val="1"/>
      <w:marLeft w:val="0"/>
      <w:marRight w:val="0"/>
      <w:marTop w:val="0"/>
      <w:marBottom w:val="0"/>
      <w:divBdr>
        <w:top w:val="none" w:sz="0" w:space="0" w:color="auto"/>
        <w:left w:val="none" w:sz="0" w:space="0" w:color="auto"/>
        <w:bottom w:val="none" w:sz="0" w:space="0" w:color="auto"/>
        <w:right w:val="none" w:sz="0" w:space="0" w:color="auto"/>
      </w:divBdr>
    </w:div>
    <w:div w:id="722145612">
      <w:bodyDiv w:val="1"/>
      <w:marLeft w:val="0"/>
      <w:marRight w:val="0"/>
      <w:marTop w:val="0"/>
      <w:marBottom w:val="0"/>
      <w:divBdr>
        <w:top w:val="none" w:sz="0" w:space="0" w:color="auto"/>
        <w:left w:val="none" w:sz="0" w:space="0" w:color="auto"/>
        <w:bottom w:val="none" w:sz="0" w:space="0" w:color="auto"/>
        <w:right w:val="none" w:sz="0" w:space="0" w:color="auto"/>
      </w:divBdr>
    </w:div>
    <w:div w:id="729108726">
      <w:bodyDiv w:val="1"/>
      <w:marLeft w:val="0"/>
      <w:marRight w:val="0"/>
      <w:marTop w:val="0"/>
      <w:marBottom w:val="0"/>
      <w:divBdr>
        <w:top w:val="none" w:sz="0" w:space="0" w:color="auto"/>
        <w:left w:val="none" w:sz="0" w:space="0" w:color="auto"/>
        <w:bottom w:val="none" w:sz="0" w:space="0" w:color="auto"/>
        <w:right w:val="none" w:sz="0" w:space="0" w:color="auto"/>
      </w:divBdr>
    </w:div>
    <w:div w:id="743917732">
      <w:bodyDiv w:val="1"/>
      <w:marLeft w:val="0"/>
      <w:marRight w:val="0"/>
      <w:marTop w:val="0"/>
      <w:marBottom w:val="0"/>
      <w:divBdr>
        <w:top w:val="none" w:sz="0" w:space="0" w:color="auto"/>
        <w:left w:val="none" w:sz="0" w:space="0" w:color="auto"/>
        <w:bottom w:val="none" w:sz="0" w:space="0" w:color="auto"/>
        <w:right w:val="none" w:sz="0" w:space="0" w:color="auto"/>
      </w:divBdr>
    </w:div>
    <w:div w:id="750541440">
      <w:bodyDiv w:val="1"/>
      <w:marLeft w:val="0"/>
      <w:marRight w:val="0"/>
      <w:marTop w:val="0"/>
      <w:marBottom w:val="0"/>
      <w:divBdr>
        <w:top w:val="none" w:sz="0" w:space="0" w:color="auto"/>
        <w:left w:val="none" w:sz="0" w:space="0" w:color="auto"/>
        <w:bottom w:val="none" w:sz="0" w:space="0" w:color="auto"/>
        <w:right w:val="none" w:sz="0" w:space="0" w:color="auto"/>
      </w:divBdr>
    </w:div>
    <w:div w:id="816000088">
      <w:bodyDiv w:val="1"/>
      <w:marLeft w:val="0"/>
      <w:marRight w:val="0"/>
      <w:marTop w:val="0"/>
      <w:marBottom w:val="0"/>
      <w:divBdr>
        <w:top w:val="none" w:sz="0" w:space="0" w:color="auto"/>
        <w:left w:val="none" w:sz="0" w:space="0" w:color="auto"/>
        <w:bottom w:val="none" w:sz="0" w:space="0" w:color="auto"/>
        <w:right w:val="none" w:sz="0" w:space="0" w:color="auto"/>
      </w:divBdr>
    </w:div>
    <w:div w:id="831995234">
      <w:bodyDiv w:val="1"/>
      <w:marLeft w:val="0"/>
      <w:marRight w:val="0"/>
      <w:marTop w:val="0"/>
      <w:marBottom w:val="0"/>
      <w:divBdr>
        <w:top w:val="none" w:sz="0" w:space="0" w:color="auto"/>
        <w:left w:val="none" w:sz="0" w:space="0" w:color="auto"/>
        <w:bottom w:val="none" w:sz="0" w:space="0" w:color="auto"/>
        <w:right w:val="none" w:sz="0" w:space="0" w:color="auto"/>
      </w:divBdr>
    </w:div>
    <w:div w:id="840661245">
      <w:bodyDiv w:val="1"/>
      <w:marLeft w:val="0"/>
      <w:marRight w:val="0"/>
      <w:marTop w:val="0"/>
      <w:marBottom w:val="0"/>
      <w:divBdr>
        <w:top w:val="none" w:sz="0" w:space="0" w:color="auto"/>
        <w:left w:val="none" w:sz="0" w:space="0" w:color="auto"/>
        <w:bottom w:val="none" w:sz="0" w:space="0" w:color="auto"/>
        <w:right w:val="none" w:sz="0" w:space="0" w:color="auto"/>
      </w:divBdr>
    </w:div>
    <w:div w:id="844975158">
      <w:bodyDiv w:val="1"/>
      <w:marLeft w:val="0"/>
      <w:marRight w:val="0"/>
      <w:marTop w:val="0"/>
      <w:marBottom w:val="0"/>
      <w:divBdr>
        <w:top w:val="none" w:sz="0" w:space="0" w:color="auto"/>
        <w:left w:val="none" w:sz="0" w:space="0" w:color="auto"/>
        <w:bottom w:val="none" w:sz="0" w:space="0" w:color="auto"/>
        <w:right w:val="none" w:sz="0" w:space="0" w:color="auto"/>
      </w:divBdr>
    </w:div>
    <w:div w:id="871923241">
      <w:bodyDiv w:val="1"/>
      <w:marLeft w:val="0"/>
      <w:marRight w:val="0"/>
      <w:marTop w:val="0"/>
      <w:marBottom w:val="0"/>
      <w:divBdr>
        <w:top w:val="none" w:sz="0" w:space="0" w:color="auto"/>
        <w:left w:val="none" w:sz="0" w:space="0" w:color="auto"/>
        <w:bottom w:val="none" w:sz="0" w:space="0" w:color="auto"/>
        <w:right w:val="none" w:sz="0" w:space="0" w:color="auto"/>
      </w:divBdr>
    </w:div>
    <w:div w:id="911935571">
      <w:bodyDiv w:val="1"/>
      <w:marLeft w:val="0"/>
      <w:marRight w:val="0"/>
      <w:marTop w:val="0"/>
      <w:marBottom w:val="0"/>
      <w:divBdr>
        <w:top w:val="none" w:sz="0" w:space="0" w:color="auto"/>
        <w:left w:val="none" w:sz="0" w:space="0" w:color="auto"/>
        <w:bottom w:val="none" w:sz="0" w:space="0" w:color="auto"/>
        <w:right w:val="none" w:sz="0" w:space="0" w:color="auto"/>
      </w:divBdr>
    </w:div>
    <w:div w:id="920404946">
      <w:bodyDiv w:val="1"/>
      <w:marLeft w:val="0"/>
      <w:marRight w:val="0"/>
      <w:marTop w:val="0"/>
      <w:marBottom w:val="0"/>
      <w:divBdr>
        <w:top w:val="none" w:sz="0" w:space="0" w:color="auto"/>
        <w:left w:val="none" w:sz="0" w:space="0" w:color="auto"/>
        <w:bottom w:val="none" w:sz="0" w:space="0" w:color="auto"/>
        <w:right w:val="none" w:sz="0" w:space="0" w:color="auto"/>
      </w:divBdr>
    </w:div>
    <w:div w:id="920794092">
      <w:bodyDiv w:val="1"/>
      <w:marLeft w:val="0"/>
      <w:marRight w:val="0"/>
      <w:marTop w:val="0"/>
      <w:marBottom w:val="0"/>
      <w:divBdr>
        <w:top w:val="none" w:sz="0" w:space="0" w:color="auto"/>
        <w:left w:val="none" w:sz="0" w:space="0" w:color="auto"/>
        <w:bottom w:val="none" w:sz="0" w:space="0" w:color="auto"/>
        <w:right w:val="none" w:sz="0" w:space="0" w:color="auto"/>
      </w:divBdr>
    </w:div>
    <w:div w:id="933788049">
      <w:bodyDiv w:val="1"/>
      <w:marLeft w:val="0"/>
      <w:marRight w:val="0"/>
      <w:marTop w:val="0"/>
      <w:marBottom w:val="0"/>
      <w:divBdr>
        <w:top w:val="none" w:sz="0" w:space="0" w:color="auto"/>
        <w:left w:val="none" w:sz="0" w:space="0" w:color="auto"/>
        <w:bottom w:val="none" w:sz="0" w:space="0" w:color="auto"/>
        <w:right w:val="none" w:sz="0" w:space="0" w:color="auto"/>
      </w:divBdr>
    </w:div>
    <w:div w:id="963511189">
      <w:bodyDiv w:val="1"/>
      <w:marLeft w:val="0"/>
      <w:marRight w:val="0"/>
      <w:marTop w:val="0"/>
      <w:marBottom w:val="0"/>
      <w:divBdr>
        <w:top w:val="none" w:sz="0" w:space="0" w:color="auto"/>
        <w:left w:val="none" w:sz="0" w:space="0" w:color="auto"/>
        <w:bottom w:val="none" w:sz="0" w:space="0" w:color="auto"/>
        <w:right w:val="none" w:sz="0" w:space="0" w:color="auto"/>
      </w:divBdr>
    </w:div>
    <w:div w:id="969095890">
      <w:bodyDiv w:val="1"/>
      <w:marLeft w:val="0"/>
      <w:marRight w:val="0"/>
      <w:marTop w:val="0"/>
      <w:marBottom w:val="0"/>
      <w:divBdr>
        <w:top w:val="none" w:sz="0" w:space="0" w:color="auto"/>
        <w:left w:val="none" w:sz="0" w:space="0" w:color="auto"/>
        <w:bottom w:val="none" w:sz="0" w:space="0" w:color="auto"/>
        <w:right w:val="none" w:sz="0" w:space="0" w:color="auto"/>
      </w:divBdr>
    </w:div>
    <w:div w:id="1003436683">
      <w:bodyDiv w:val="1"/>
      <w:marLeft w:val="0"/>
      <w:marRight w:val="0"/>
      <w:marTop w:val="0"/>
      <w:marBottom w:val="0"/>
      <w:divBdr>
        <w:top w:val="none" w:sz="0" w:space="0" w:color="auto"/>
        <w:left w:val="none" w:sz="0" w:space="0" w:color="auto"/>
        <w:bottom w:val="none" w:sz="0" w:space="0" w:color="auto"/>
        <w:right w:val="none" w:sz="0" w:space="0" w:color="auto"/>
      </w:divBdr>
    </w:div>
    <w:div w:id="1018386597">
      <w:bodyDiv w:val="1"/>
      <w:marLeft w:val="0"/>
      <w:marRight w:val="0"/>
      <w:marTop w:val="0"/>
      <w:marBottom w:val="0"/>
      <w:divBdr>
        <w:top w:val="none" w:sz="0" w:space="0" w:color="auto"/>
        <w:left w:val="none" w:sz="0" w:space="0" w:color="auto"/>
        <w:bottom w:val="none" w:sz="0" w:space="0" w:color="auto"/>
        <w:right w:val="none" w:sz="0" w:space="0" w:color="auto"/>
      </w:divBdr>
    </w:div>
    <w:div w:id="1053770659">
      <w:bodyDiv w:val="1"/>
      <w:marLeft w:val="0"/>
      <w:marRight w:val="0"/>
      <w:marTop w:val="0"/>
      <w:marBottom w:val="0"/>
      <w:divBdr>
        <w:top w:val="none" w:sz="0" w:space="0" w:color="auto"/>
        <w:left w:val="none" w:sz="0" w:space="0" w:color="auto"/>
        <w:bottom w:val="none" w:sz="0" w:space="0" w:color="auto"/>
        <w:right w:val="none" w:sz="0" w:space="0" w:color="auto"/>
      </w:divBdr>
    </w:div>
    <w:div w:id="1072240311">
      <w:bodyDiv w:val="1"/>
      <w:marLeft w:val="0"/>
      <w:marRight w:val="0"/>
      <w:marTop w:val="0"/>
      <w:marBottom w:val="0"/>
      <w:divBdr>
        <w:top w:val="none" w:sz="0" w:space="0" w:color="auto"/>
        <w:left w:val="none" w:sz="0" w:space="0" w:color="auto"/>
        <w:bottom w:val="none" w:sz="0" w:space="0" w:color="auto"/>
        <w:right w:val="none" w:sz="0" w:space="0" w:color="auto"/>
      </w:divBdr>
    </w:div>
    <w:div w:id="1072384548">
      <w:bodyDiv w:val="1"/>
      <w:marLeft w:val="0"/>
      <w:marRight w:val="0"/>
      <w:marTop w:val="0"/>
      <w:marBottom w:val="0"/>
      <w:divBdr>
        <w:top w:val="none" w:sz="0" w:space="0" w:color="auto"/>
        <w:left w:val="none" w:sz="0" w:space="0" w:color="auto"/>
        <w:bottom w:val="none" w:sz="0" w:space="0" w:color="auto"/>
        <w:right w:val="none" w:sz="0" w:space="0" w:color="auto"/>
      </w:divBdr>
    </w:div>
    <w:div w:id="1075392937">
      <w:bodyDiv w:val="1"/>
      <w:marLeft w:val="0"/>
      <w:marRight w:val="0"/>
      <w:marTop w:val="0"/>
      <w:marBottom w:val="0"/>
      <w:divBdr>
        <w:top w:val="none" w:sz="0" w:space="0" w:color="auto"/>
        <w:left w:val="none" w:sz="0" w:space="0" w:color="auto"/>
        <w:bottom w:val="none" w:sz="0" w:space="0" w:color="auto"/>
        <w:right w:val="none" w:sz="0" w:space="0" w:color="auto"/>
      </w:divBdr>
    </w:div>
    <w:div w:id="1089696176">
      <w:bodyDiv w:val="1"/>
      <w:marLeft w:val="0"/>
      <w:marRight w:val="0"/>
      <w:marTop w:val="0"/>
      <w:marBottom w:val="0"/>
      <w:divBdr>
        <w:top w:val="none" w:sz="0" w:space="0" w:color="auto"/>
        <w:left w:val="none" w:sz="0" w:space="0" w:color="auto"/>
        <w:bottom w:val="none" w:sz="0" w:space="0" w:color="auto"/>
        <w:right w:val="none" w:sz="0" w:space="0" w:color="auto"/>
      </w:divBdr>
    </w:div>
    <w:div w:id="1091589396">
      <w:bodyDiv w:val="1"/>
      <w:marLeft w:val="0"/>
      <w:marRight w:val="0"/>
      <w:marTop w:val="0"/>
      <w:marBottom w:val="0"/>
      <w:divBdr>
        <w:top w:val="none" w:sz="0" w:space="0" w:color="auto"/>
        <w:left w:val="none" w:sz="0" w:space="0" w:color="auto"/>
        <w:bottom w:val="none" w:sz="0" w:space="0" w:color="auto"/>
        <w:right w:val="none" w:sz="0" w:space="0" w:color="auto"/>
      </w:divBdr>
    </w:div>
    <w:div w:id="1100490755">
      <w:bodyDiv w:val="1"/>
      <w:marLeft w:val="0"/>
      <w:marRight w:val="0"/>
      <w:marTop w:val="0"/>
      <w:marBottom w:val="0"/>
      <w:divBdr>
        <w:top w:val="none" w:sz="0" w:space="0" w:color="auto"/>
        <w:left w:val="none" w:sz="0" w:space="0" w:color="auto"/>
        <w:bottom w:val="none" w:sz="0" w:space="0" w:color="auto"/>
        <w:right w:val="none" w:sz="0" w:space="0" w:color="auto"/>
      </w:divBdr>
    </w:div>
    <w:div w:id="1101726465">
      <w:bodyDiv w:val="1"/>
      <w:marLeft w:val="0"/>
      <w:marRight w:val="0"/>
      <w:marTop w:val="0"/>
      <w:marBottom w:val="0"/>
      <w:divBdr>
        <w:top w:val="none" w:sz="0" w:space="0" w:color="auto"/>
        <w:left w:val="none" w:sz="0" w:space="0" w:color="auto"/>
        <w:bottom w:val="none" w:sz="0" w:space="0" w:color="auto"/>
        <w:right w:val="none" w:sz="0" w:space="0" w:color="auto"/>
      </w:divBdr>
    </w:div>
    <w:div w:id="1126120206">
      <w:bodyDiv w:val="1"/>
      <w:marLeft w:val="0"/>
      <w:marRight w:val="0"/>
      <w:marTop w:val="0"/>
      <w:marBottom w:val="0"/>
      <w:divBdr>
        <w:top w:val="none" w:sz="0" w:space="0" w:color="auto"/>
        <w:left w:val="none" w:sz="0" w:space="0" w:color="auto"/>
        <w:bottom w:val="none" w:sz="0" w:space="0" w:color="auto"/>
        <w:right w:val="none" w:sz="0" w:space="0" w:color="auto"/>
      </w:divBdr>
    </w:div>
    <w:div w:id="1161702561">
      <w:bodyDiv w:val="1"/>
      <w:marLeft w:val="0"/>
      <w:marRight w:val="0"/>
      <w:marTop w:val="0"/>
      <w:marBottom w:val="0"/>
      <w:divBdr>
        <w:top w:val="none" w:sz="0" w:space="0" w:color="auto"/>
        <w:left w:val="none" w:sz="0" w:space="0" w:color="auto"/>
        <w:bottom w:val="none" w:sz="0" w:space="0" w:color="auto"/>
        <w:right w:val="none" w:sz="0" w:space="0" w:color="auto"/>
      </w:divBdr>
    </w:div>
    <w:div w:id="1168446413">
      <w:bodyDiv w:val="1"/>
      <w:marLeft w:val="0"/>
      <w:marRight w:val="0"/>
      <w:marTop w:val="0"/>
      <w:marBottom w:val="0"/>
      <w:divBdr>
        <w:top w:val="none" w:sz="0" w:space="0" w:color="auto"/>
        <w:left w:val="none" w:sz="0" w:space="0" w:color="auto"/>
        <w:bottom w:val="none" w:sz="0" w:space="0" w:color="auto"/>
        <w:right w:val="none" w:sz="0" w:space="0" w:color="auto"/>
      </w:divBdr>
    </w:div>
    <w:div w:id="1175532120">
      <w:bodyDiv w:val="1"/>
      <w:marLeft w:val="0"/>
      <w:marRight w:val="0"/>
      <w:marTop w:val="0"/>
      <w:marBottom w:val="0"/>
      <w:divBdr>
        <w:top w:val="none" w:sz="0" w:space="0" w:color="auto"/>
        <w:left w:val="none" w:sz="0" w:space="0" w:color="auto"/>
        <w:bottom w:val="none" w:sz="0" w:space="0" w:color="auto"/>
        <w:right w:val="none" w:sz="0" w:space="0" w:color="auto"/>
      </w:divBdr>
    </w:div>
    <w:div w:id="1199586328">
      <w:bodyDiv w:val="1"/>
      <w:marLeft w:val="0"/>
      <w:marRight w:val="0"/>
      <w:marTop w:val="0"/>
      <w:marBottom w:val="0"/>
      <w:divBdr>
        <w:top w:val="none" w:sz="0" w:space="0" w:color="auto"/>
        <w:left w:val="none" w:sz="0" w:space="0" w:color="auto"/>
        <w:bottom w:val="none" w:sz="0" w:space="0" w:color="auto"/>
        <w:right w:val="none" w:sz="0" w:space="0" w:color="auto"/>
      </w:divBdr>
    </w:div>
    <w:div w:id="1200044774">
      <w:bodyDiv w:val="1"/>
      <w:marLeft w:val="0"/>
      <w:marRight w:val="0"/>
      <w:marTop w:val="0"/>
      <w:marBottom w:val="0"/>
      <w:divBdr>
        <w:top w:val="none" w:sz="0" w:space="0" w:color="auto"/>
        <w:left w:val="none" w:sz="0" w:space="0" w:color="auto"/>
        <w:bottom w:val="none" w:sz="0" w:space="0" w:color="auto"/>
        <w:right w:val="none" w:sz="0" w:space="0" w:color="auto"/>
      </w:divBdr>
    </w:div>
    <w:div w:id="1230843615">
      <w:bodyDiv w:val="1"/>
      <w:marLeft w:val="0"/>
      <w:marRight w:val="0"/>
      <w:marTop w:val="0"/>
      <w:marBottom w:val="0"/>
      <w:divBdr>
        <w:top w:val="none" w:sz="0" w:space="0" w:color="auto"/>
        <w:left w:val="none" w:sz="0" w:space="0" w:color="auto"/>
        <w:bottom w:val="none" w:sz="0" w:space="0" w:color="auto"/>
        <w:right w:val="none" w:sz="0" w:space="0" w:color="auto"/>
      </w:divBdr>
    </w:div>
    <w:div w:id="1240675532">
      <w:bodyDiv w:val="1"/>
      <w:marLeft w:val="0"/>
      <w:marRight w:val="0"/>
      <w:marTop w:val="0"/>
      <w:marBottom w:val="0"/>
      <w:divBdr>
        <w:top w:val="none" w:sz="0" w:space="0" w:color="auto"/>
        <w:left w:val="none" w:sz="0" w:space="0" w:color="auto"/>
        <w:bottom w:val="none" w:sz="0" w:space="0" w:color="auto"/>
        <w:right w:val="none" w:sz="0" w:space="0" w:color="auto"/>
      </w:divBdr>
    </w:div>
    <w:div w:id="1244606603">
      <w:bodyDiv w:val="1"/>
      <w:marLeft w:val="0"/>
      <w:marRight w:val="0"/>
      <w:marTop w:val="0"/>
      <w:marBottom w:val="0"/>
      <w:divBdr>
        <w:top w:val="none" w:sz="0" w:space="0" w:color="auto"/>
        <w:left w:val="none" w:sz="0" w:space="0" w:color="auto"/>
        <w:bottom w:val="none" w:sz="0" w:space="0" w:color="auto"/>
        <w:right w:val="none" w:sz="0" w:space="0" w:color="auto"/>
      </w:divBdr>
    </w:div>
    <w:div w:id="1262644322">
      <w:bodyDiv w:val="1"/>
      <w:marLeft w:val="0"/>
      <w:marRight w:val="0"/>
      <w:marTop w:val="0"/>
      <w:marBottom w:val="0"/>
      <w:divBdr>
        <w:top w:val="none" w:sz="0" w:space="0" w:color="auto"/>
        <w:left w:val="none" w:sz="0" w:space="0" w:color="auto"/>
        <w:bottom w:val="none" w:sz="0" w:space="0" w:color="auto"/>
        <w:right w:val="none" w:sz="0" w:space="0" w:color="auto"/>
      </w:divBdr>
    </w:div>
    <w:div w:id="1275208553">
      <w:bodyDiv w:val="1"/>
      <w:marLeft w:val="0"/>
      <w:marRight w:val="0"/>
      <w:marTop w:val="0"/>
      <w:marBottom w:val="0"/>
      <w:divBdr>
        <w:top w:val="none" w:sz="0" w:space="0" w:color="auto"/>
        <w:left w:val="none" w:sz="0" w:space="0" w:color="auto"/>
        <w:bottom w:val="none" w:sz="0" w:space="0" w:color="auto"/>
        <w:right w:val="none" w:sz="0" w:space="0" w:color="auto"/>
      </w:divBdr>
    </w:div>
    <w:div w:id="1301962485">
      <w:bodyDiv w:val="1"/>
      <w:marLeft w:val="0"/>
      <w:marRight w:val="0"/>
      <w:marTop w:val="0"/>
      <w:marBottom w:val="0"/>
      <w:divBdr>
        <w:top w:val="none" w:sz="0" w:space="0" w:color="auto"/>
        <w:left w:val="none" w:sz="0" w:space="0" w:color="auto"/>
        <w:bottom w:val="none" w:sz="0" w:space="0" w:color="auto"/>
        <w:right w:val="none" w:sz="0" w:space="0" w:color="auto"/>
      </w:divBdr>
    </w:div>
    <w:div w:id="1333876169">
      <w:bodyDiv w:val="1"/>
      <w:marLeft w:val="0"/>
      <w:marRight w:val="0"/>
      <w:marTop w:val="0"/>
      <w:marBottom w:val="0"/>
      <w:divBdr>
        <w:top w:val="none" w:sz="0" w:space="0" w:color="auto"/>
        <w:left w:val="none" w:sz="0" w:space="0" w:color="auto"/>
        <w:bottom w:val="none" w:sz="0" w:space="0" w:color="auto"/>
        <w:right w:val="none" w:sz="0" w:space="0" w:color="auto"/>
      </w:divBdr>
    </w:div>
    <w:div w:id="1357777551">
      <w:bodyDiv w:val="1"/>
      <w:marLeft w:val="0"/>
      <w:marRight w:val="0"/>
      <w:marTop w:val="0"/>
      <w:marBottom w:val="0"/>
      <w:divBdr>
        <w:top w:val="none" w:sz="0" w:space="0" w:color="auto"/>
        <w:left w:val="none" w:sz="0" w:space="0" w:color="auto"/>
        <w:bottom w:val="none" w:sz="0" w:space="0" w:color="auto"/>
        <w:right w:val="none" w:sz="0" w:space="0" w:color="auto"/>
      </w:divBdr>
    </w:div>
    <w:div w:id="1372996309">
      <w:bodyDiv w:val="1"/>
      <w:marLeft w:val="0"/>
      <w:marRight w:val="0"/>
      <w:marTop w:val="0"/>
      <w:marBottom w:val="0"/>
      <w:divBdr>
        <w:top w:val="none" w:sz="0" w:space="0" w:color="auto"/>
        <w:left w:val="none" w:sz="0" w:space="0" w:color="auto"/>
        <w:bottom w:val="none" w:sz="0" w:space="0" w:color="auto"/>
        <w:right w:val="none" w:sz="0" w:space="0" w:color="auto"/>
      </w:divBdr>
    </w:div>
    <w:div w:id="1389299347">
      <w:bodyDiv w:val="1"/>
      <w:marLeft w:val="0"/>
      <w:marRight w:val="0"/>
      <w:marTop w:val="0"/>
      <w:marBottom w:val="0"/>
      <w:divBdr>
        <w:top w:val="none" w:sz="0" w:space="0" w:color="auto"/>
        <w:left w:val="none" w:sz="0" w:space="0" w:color="auto"/>
        <w:bottom w:val="none" w:sz="0" w:space="0" w:color="auto"/>
        <w:right w:val="none" w:sz="0" w:space="0" w:color="auto"/>
      </w:divBdr>
    </w:div>
    <w:div w:id="1392118850">
      <w:bodyDiv w:val="1"/>
      <w:marLeft w:val="0"/>
      <w:marRight w:val="0"/>
      <w:marTop w:val="0"/>
      <w:marBottom w:val="0"/>
      <w:divBdr>
        <w:top w:val="none" w:sz="0" w:space="0" w:color="auto"/>
        <w:left w:val="none" w:sz="0" w:space="0" w:color="auto"/>
        <w:bottom w:val="none" w:sz="0" w:space="0" w:color="auto"/>
        <w:right w:val="none" w:sz="0" w:space="0" w:color="auto"/>
      </w:divBdr>
    </w:div>
    <w:div w:id="1406879468">
      <w:bodyDiv w:val="1"/>
      <w:marLeft w:val="0"/>
      <w:marRight w:val="0"/>
      <w:marTop w:val="0"/>
      <w:marBottom w:val="0"/>
      <w:divBdr>
        <w:top w:val="none" w:sz="0" w:space="0" w:color="auto"/>
        <w:left w:val="none" w:sz="0" w:space="0" w:color="auto"/>
        <w:bottom w:val="none" w:sz="0" w:space="0" w:color="auto"/>
        <w:right w:val="none" w:sz="0" w:space="0" w:color="auto"/>
      </w:divBdr>
    </w:div>
    <w:div w:id="1453866555">
      <w:bodyDiv w:val="1"/>
      <w:marLeft w:val="0"/>
      <w:marRight w:val="0"/>
      <w:marTop w:val="0"/>
      <w:marBottom w:val="0"/>
      <w:divBdr>
        <w:top w:val="none" w:sz="0" w:space="0" w:color="auto"/>
        <w:left w:val="none" w:sz="0" w:space="0" w:color="auto"/>
        <w:bottom w:val="none" w:sz="0" w:space="0" w:color="auto"/>
        <w:right w:val="none" w:sz="0" w:space="0" w:color="auto"/>
      </w:divBdr>
    </w:div>
    <w:div w:id="1461849825">
      <w:bodyDiv w:val="1"/>
      <w:marLeft w:val="0"/>
      <w:marRight w:val="0"/>
      <w:marTop w:val="0"/>
      <w:marBottom w:val="0"/>
      <w:divBdr>
        <w:top w:val="none" w:sz="0" w:space="0" w:color="auto"/>
        <w:left w:val="none" w:sz="0" w:space="0" w:color="auto"/>
        <w:bottom w:val="none" w:sz="0" w:space="0" w:color="auto"/>
        <w:right w:val="none" w:sz="0" w:space="0" w:color="auto"/>
      </w:divBdr>
    </w:div>
    <w:div w:id="1467967226">
      <w:bodyDiv w:val="1"/>
      <w:marLeft w:val="0"/>
      <w:marRight w:val="0"/>
      <w:marTop w:val="0"/>
      <w:marBottom w:val="0"/>
      <w:divBdr>
        <w:top w:val="none" w:sz="0" w:space="0" w:color="auto"/>
        <w:left w:val="none" w:sz="0" w:space="0" w:color="auto"/>
        <w:bottom w:val="none" w:sz="0" w:space="0" w:color="auto"/>
        <w:right w:val="none" w:sz="0" w:space="0" w:color="auto"/>
      </w:divBdr>
    </w:div>
    <w:div w:id="1473905483">
      <w:bodyDiv w:val="1"/>
      <w:marLeft w:val="0"/>
      <w:marRight w:val="0"/>
      <w:marTop w:val="0"/>
      <w:marBottom w:val="0"/>
      <w:divBdr>
        <w:top w:val="none" w:sz="0" w:space="0" w:color="auto"/>
        <w:left w:val="none" w:sz="0" w:space="0" w:color="auto"/>
        <w:bottom w:val="none" w:sz="0" w:space="0" w:color="auto"/>
        <w:right w:val="none" w:sz="0" w:space="0" w:color="auto"/>
      </w:divBdr>
    </w:div>
    <w:div w:id="1487940321">
      <w:bodyDiv w:val="1"/>
      <w:marLeft w:val="0"/>
      <w:marRight w:val="0"/>
      <w:marTop w:val="0"/>
      <w:marBottom w:val="0"/>
      <w:divBdr>
        <w:top w:val="none" w:sz="0" w:space="0" w:color="auto"/>
        <w:left w:val="none" w:sz="0" w:space="0" w:color="auto"/>
        <w:bottom w:val="none" w:sz="0" w:space="0" w:color="auto"/>
        <w:right w:val="none" w:sz="0" w:space="0" w:color="auto"/>
      </w:divBdr>
    </w:div>
    <w:div w:id="1496454025">
      <w:bodyDiv w:val="1"/>
      <w:marLeft w:val="0"/>
      <w:marRight w:val="0"/>
      <w:marTop w:val="0"/>
      <w:marBottom w:val="0"/>
      <w:divBdr>
        <w:top w:val="none" w:sz="0" w:space="0" w:color="auto"/>
        <w:left w:val="none" w:sz="0" w:space="0" w:color="auto"/>
        <w:bottom w:val="none" w:sz="0" w:space="0" w:color="auto"/>
        <w:right w:val="none" w:sz="0" w:space="0" w:color="auto"/>
      </w:divBdr>
    </w:div>
    <w:div w:id="1519733878">
      <w:bodyDiv w:val="1"/>
      <w:marLeft w:val="0"/>
      <w:marRight w:val="0"/>
      <w:marTop w:val="0"/>
      <w:marBottom w:val="0"/>
      <w:divBdr>
        <w:top w:val="none" w:sz="0" w:space="0" w:color="auto"/>
        <w:left w:val="none" w:sz="0" w:space="0" w:color="auto"/>
        <w:bottom w:val="none" w:sz="0" w:space="0" w:color="auto"/>
        <w:right w:val="none" w:sz="0" w:space="0" w:color="auto"/>
      </w:divBdr>
    </w:div>
    <w:div w:id="1539470659">
      <w:bodyDiv w:val="1"/>
      <w:marLeft w:val="0"/>
      <w:marRight w:val="0"/>
      <w:marTop w:val="0"/>
      <w:marBottom w:val="0"/>
      <w:divBdr>
        <w:top w:val="none" w:sz="0" w:space="0" w:color="auto"/>
        <w:left w:val="none" w:sz="0" w:space="0" w:color="auto"/>
        <w:bottom w:val="none" w:sz="0" w:space="0" w:color="auto"/>
        <w:right w:val="none" w:sz="0" w:space="0" w:color="auto"/>
      </w:divBdr>
    </w:div>
    <w:div w:id="1541865705">
      <w:bodyDiv w:val="1"/>
      <w:marLeft w:val="0"/>
      <w:marRight w:val="0"/>
      <w:marTop w:val="0"/>
      <w:marBottom w:val="0"/>
      <w:divBdr>
        <w:top w:val="none" w:sz="0" w:space="0" w:color="auto"/>
        <w:left w:val="none" w:sz="0" w:space="0" w:color="auto"/>
        <w:bottom w:val="none" w:sz="0" w:space="0" w:color="auto"/>
        <w:right w:val="none" w:sz="0" w:space="0" w:color="auto"/>
      </w:divBdr>
    </w:div>
    <w:div w:id="1565331061">
      <w:bodyDiv w:val="1"/>
      <w:marLeft w:val="0"/>
      <w:marRight w:val="0"/>
      <w:marTop w:val="0"/>
      <w:marBottom w:val="0"/>
      <w:divBdr>
        <w:top w:val="none" w:sz="0" w:space="0" w:color="auto"/>
        <w:left w:val="none" w:sz="0" w:space="0" w:color="auto"/>
        <w:bottom w:val="none" w:sz="0" w:space="0" w:color="auto"/>
        <w:right w:val="none" w:sz="0" w:space="0" w:color="auto"/>
      </w:divBdr>
    </w:div>
    <w:div w:id="1580946965">
      <w:bodyDiv w:val="1"/>
      <w:marLeft w:val="0"/>
      <w:marRight w:val="0"/>
      <w:marTop w:val="0"/>
      <w:marBottom w:val="0"/>
      <w:divBdr>
        <w:top w:val="none" w:sz="0" w:space="0" w:color="auto"/>
        <w:left w:val="none" w:sz="0" w:space="0" w:color="auto"/>
        <w:bottom w:val="none" w:sz="0" w:space="0" w:color="auto"/>
        <w:right w:val="none" w:sz="0" w:space="0" w:color="auto"/>
      </w:divBdr>
    </w:div>
    <w:div w:id="1611935090">
      <w:bodyDiv w:val="1"/>
      <w:marLeft w:val="0"/>
      <w:marRight w:val="0"/>
      <w:marTop w:val="0"/>
      <w:marBottom w:val="0"/>
      <w:divBdr>
        <w:top w:val="none" w:sz="0" w:space="0" w:color="auto"/>
        <w:left w:val="none" w:sz="0" w:space="0" w:color="auto"/>
        <w:bottom w:val="none" w:sz="0" w:space="0" w:color="auto"/>
        <w:right w:val="none" w:sz="0" w:space="0" w:color="auto"/>
      </w:divBdr>
    </w:div>
    <w:div w:id="1614705635">
      <w:bodyDiv w:val="1"/>
      <w:marLeft w:val="0"/>
      <w:marRight w:val="0"/>
      <w:marTop w:val="0"/>
      <w:marBottom w:val="0"/>
      <w:divBdr>
        <w:top w:val="none" w:sz="0" w:space="0" w:color="auto"/>
        <w:left w:val="none" w:sz="0" w:space="0" w:color="auto"/>
        <w:bottom w:val="none" w:sz="0" w:space="0" w:color="auto"/>
        <w:right w:val="none" w:sz="0" w:space="0" w:color="auto"/>
      </w:divBdr>
    </w:div>
    <w:div w:id="1648582604">
      <w:bodyDiv w:val="1"/>
      <w:marLeft w:val="0"/>
      <w:marRight w:val="0"/>
      <w:marTop w:val="0"/>
      <w:marBottom w:val="0"/>
      <w:divBdr>
        <w:top w:val="none" w:sz="0" w:space="0" w:color="auto"/>
        <w:left w:val="none" w:sz="0" w:space="0" w:color="auto"/>
        <w:bottom w:val="none" w:sz="0" w:space="0" w:color="auto"/>
        <w:right w:val="none" w:sz="0" w:space="0" w:color="auto"/>
      </w:divBdr>
    </w:div>
    <w:div w:id="1664813410">
      <w:bodyDiv w:val="1"/>
      <w:marLeft w:val="0"/>
      <w:marRight w:val="0"/>
      <w:marTop w:val="0"/>
      <w:marBottom w:val="0"/>
      <w:divBdr>
        <w:top w:val="none" w:sz="0" w:space="0" w:color="auto"/>
        <w:left w:val="none" w:sz="0" w:space="0" w:color="auto"/>
        <w:bottom w:val="none" w:sz="0" w:space="0" w:color="auto"/>
        <w:right w:val="none" w:sz="0" w:space="0" w:color="auto"/>
      </w:divBdr>
    </w:div>
    <w:div w:id="1692104876">
      <w:bodyDiv w:val="1"/>
      <w:marLeft w:val="0"/>
      <w:marRight w:val="0"/>
      <w:marTop w:val="0"/>
      <w:marBottom w:val="0"/>
      <w:divBdr>
        <w:top w:val="none" w:sz="0" w:space="0" w:color="auto"/>
        <w:left w:val="none" w:sz="0" w:space="0" w:color="auto"/>
        <w:bottom w:val="none" w:sz="0" w:space="0" w:color="auto"/>
        <w:right w:val="none" w:sz="0" w:space="0" w:color="auto"/>
      </w:divBdr>
    </w:div>
    <w:div w:id="1698194673">
      <w:bodyDiv w:val="1"/>
      <w:marLeft w:val="0"/>
      <w:marRight w:val="0"/>
      <w:marTop w:val="0"/>
      <w:marBottom w:val="0"/>
      <w:divBdr>
        <w:top w:val="none" w:sz="0" w:space="0" w:color="auto"/>
        <w:left w:val="none" w:sz="0" w:space="0" w:color="auto"/>
        <w:bottom w:val="none" w:sz="0" w:space="0" w:color="auto"/>
        <w:right w:val="none" w:sz="0" w:space="0" w:color="auto"/>
      </w:divBdr>
    </w:div>
    <w:div w:id="1827083782">
      <w:bodyDiv w:val="1"/>
      <w:marLeft w:val="0"/>
      <w:marRight w:val="0"/>
      <w:marTop w:val="0"/>
      <w:marBottom w:val="0"/>
      <w:divBdr>
        <w:top w:val="none" w:sz="0" w:space="0" w:color="auto"/>
        <w:left w:val="none" w:sz="0" w:space="0" w:color="auto"/>
        <w:bottom w:val="none" w:sz="0" w:space="0" w:color="auto"/>
        <w:right w:val="none" w:sz="0" w:space="0" w:color="auto"/>
      </w:divBdr>
    </w:div>
    <w:div w:id="1833642796">
      <w:bodyDiv w:val="1"/>
      <w:marLeft w:val="0"/>
      <w:marRight w:val="0"/>
      <w:marTop w:val="0"/>
      <w:marBottom w:val="0"/>
      <w:divBdr>
        <w:top w:val="none" w:sz="0" w:space="0" w:color="auto"/>
        <w:left w:val="none" w:sz="0" w:space="0" w:color="auto"/>
        <w:bottom w:val="none" w:sz="0" w:space="0" w:color="auto"/>
        <w:right w:val="none" w:sz="0" w:space="0" w:color="auto"/>
      </w:divBdr>
    </w:div>
    <w:div w:id="1850681354">
      <w:bodyDiv w:val="1"/>
      <w:marLeft w:val="0"/>
      <w:marRight w:val="0"/>
      <w:marTop w:val="0"/>
      <w:marBottom w:val="0"/>
      <w:divBdr>
        <w:top w:val="none" w:sz="0" w:space="0" w:color="auto"/>
        <w:left w:val="none" w:sz="0" w:space="0" w:color="auto"/>
        <w:bottom w:val="none" w:sz="0" w:space="0" w:color="auto"/>
        <w:right w:val="none" w:sz="0" w:space="0" w:color="auto"/>
      </w:divBdr>
    </w:div>
    <w:div w:id="1851986697">
      <w:bodyDiv w:val="1"/>
      <w:marLeft w:val="0"/>
      <w:marRight w:val="0"/>
      <w:marTop w:val="0"/>
      <w:marBottom w:val="0"/>
      <w:divBdr>
        <w:top w:val="none" w:sz="0" w:space="0" w:color="auto"/>
        <w:left w:val="none" w:sz="0" w:space="0" w:color="auto"/>
        <w:bottom w:val="none" w:sz="0" w:space="0" w:color="auto"/>
        <w:right w:val="none" w:sz="0" w:space="0" w:color="auto"/>
      </w:divBdr>
    </w:div>
    <w:div w:id="1870989121">
      <w:bodyDiv w:val="1"/>
      <w:marLeft w:val="0"/>
      <w:marRight w:val="0"/>
      <w:marTop w:val="0"/>
      <w:marBottom w:val="0"/>
      <w:divBdr>
        <w:top w:val="none" w:sz="0" w:space="0" w:color="auto"/>
        <w:left w:val="none" w:sz="0" w:space="0" w:color="auto"/>
        <w:bottom w:val="none" w:sz="0" w:space="0" w:color="auto"/>
        <w:right w:val="none" w:sz="0" w:space="0" w:color="auto"/>
      </w:divBdr>
    </w:div>
    <w:div w:id="1874802333">
      <w:bodyDiv w:val="1"/>
      <w:marLeft w:val="0"/>
      <w:marRight w:val="0"/>
      <w:marTop w:val="0"/>
      <w:marBottom w:val="0"/>
      <w:divBdr>
        <w:top w:val="none" w:sz="0" w:space="0" w:color="auto"/>
        <w:left w:val="none" w:sz="0" w:space="0" w:color="auto"/>
        <w:bottom w:val="none" w:sz="0" w:space="0" w:color="auto"/>
        <w:right w:val="none" w:sz="0" w:space="0" w:color="auto"/>
      </w:divBdr>
    </w:div>
    <w:div w:id="1879736037">
      <w:bodyDiv w:val="1"/>
      <w:marLeft w:val="0"/>
      <w:marRight w:val="0"/>
      <w:marTop w:val="0"/>
      <w:marBottom w:val="0"/>
      <w:divBdr>
        <w:top w:val="none" w:sz="0" w:space="0" w:color="auto"/>
        <w:left w:val="none" w:sz="0" w:space="0" w:color="auto"/>
        <w:bottom w:val="none" w:sz="0" w:space="0" w:color="auto"/>
        <w:right w:val="none" w:sz="0" w:space="0" w:color="auto"/>
      </w:divBdr>
    </w:div>
    <w:div w:id="1914000777">
      <w:bodyDiv w:val="1"/>
      <w:marLeft w:val="0"/>
      <w:marRight w:val="0"/>
      <w:marTop w:val="0"/>
      <w:marBottom w:val="0"/>
      <w:divBdr>
        <w:top w:val="none" w:sz="0" w:space="0" w:color="auto"/>
        <w:left w:val="none" w:sz="0" w:space="0" w:color="auto"/>
        <w:bottom w:val="none" w:sz="0" w:space="0" w:color="auto"/>
        <w:right w:val="none" w:sz="0" w:space="0" w:color="auto"/>
      </w:divBdr>
    </w:div>
    <w:div w:id="1925336982">
      <w:bodyDiv w:val="1"/>
      <w:marLeft w:val="0"/>
      <w:marRight w:val="0"/>
      <w:marTop w:val="0"/>
      <w:marBottom w:val="0"/>
      <w:divBdr>
        <w:top w:val="none" w:sz="0" w:space="0" w:color="auto"/>
        <w:left w:val="none" w:sz="0" w:space="0" w:color="auto"/>
        <w:bottom w:val="none" w:sz="0" w:space="0" w:color="auto"/>
        <w:right w:val="none" w:sz="0" w:space="0" w:color="auto"/>
      </w:divBdr>
    </w:div>
    <w:div w:id="1929652682">
      <w:bodyDiv w:val="1"/>
      <w:marLeft w:val="0"/>
      <w:marRight w:val="0"/>
      <w:marTop w:val="0"/>
      <w:marBottom w:val="0"/>
      <w:divBdr>
        <w:top w:val="none" w:sz="0" w:space="0" w:color="auto"/>
        <w:left w:val="none" w:sz="0" w:space="0" w:color="auto"/>
        <w:bottom w:val="none" w:sz="0" w:space="0" w:color="auto"/>
        <w:right w:val="none" w:sz="0" w:space="0" w:color="auto"/>
      </w:divBdr>
    </w:div>
    <w:div w:id="1950432355">
      <w:bodyDiv w:val="1"/>
      <w:marLeft w:val="0"/>
      <w:marRight w:val="0"/>
      <w:marTop w:val="0"/>
      <w:marBottom w:val="0"/>
      <w:divBdr>
        <w:top w:val="none" w:sz="0" w:space="0" w:color="auto"/>
        <w:left w:val="none" w:sz="0" w:space="0" w:color="auto"/>
        <w:bottom w:val="none" w:sz="0" w:space="0" w:color="auto"/>
        <w:right w:val="none" w:sz="0" w:space="0" w:color="auto"/>
      </w:divBdr>
    </w:div>
    <w:div w:id="1963531415">
      <w:bodyDiv w:val="1"/>
      <w:marLeft w:val="0"/>
      <w:marRight w:val="0"/>
      <w:marTop w:val="0"/>
      <w:marBottom w:val="0"/>
      <w:divBdr>
        <w:top w:val="none" w:sz="0" w:space="0" w:color="auto"/>
        <w:left w:val="none" w:sz="0" w:space="0" w:color="auto"/>
        <w:bottom w:val="none" w:sz="0" w:space="0" w:color="auto"/>
        <w:right w:val="none" w:sz="0" w:space="0" w:color="auto"/>
      </w:divBdr>
    </w:div>
    <w:div w:id="1999921378">
      <w:bodyDiv w:val="1"/>
      <w:marLeft w:val="0"/>
      <w:marRight w:val="0"/>
      <w:marTop w:val="0"/>
      <w:marBottom w:val="0"/>
      <w:divBdr>
        <w:top w:val="none" w:sz="0" w:space="0" w:color="auto"/>
        <w:left w:val="none" w:sz="0" w:space="0" w:color="auto"/>
        <w:bottom w:val="none" w:sz="0" w:space="0" w:color="auto"/>
        <w:right w:val="none" w:sz="0" w:space="0" w:color="auto"/>
      </w:divBdr>
    </w:div>
    <w:div w:id="2015720408">
      <w:bodyDiv w:val="1"/>
      <w:marLeft w:val="0"/>
      <w:marRight w:val="0"/>
      <w:marTop w:val="0"/>
      <w:marBottom w:val="0"/>
      <w:divBdr>
        <w:top w:val="none" w:sz="0" w:space="0" w:color="auto"/>
        <w:left w:val="none" w:sz="0" w:space="0" w:color="auto"/>
        <w:bottom w:val="none" w:sz="0" w:space="0" w:color="auto"/>
        <w:right w:val="none" w:sz="0" w:space="0" w:color="auto"/>
      </w:divBdr>
    </w:div>
    <w:div w:id="2026980222">
      <w:bodyDiv w:val="1"/>
      <w:marLeft w:val="0"/>
      <w:marRight w:val="0"/>
      <w:marTop w:val="0"/>
      <w:marBottom w:val="0"/>
      <w:divBdr>
        <w:top w:val="none" w:sz="0" w:space="0" w:color="auto"/>
        <w:left w:val="none" w:sz="0" w:space="0" w:color="auto"/>
        <w:bottom w:val="none" w:sz="0" w:space="0" w:color="auto"/>
        <w:right w:val="none" w:sz="0" w:space="0" w:color="auto"/>
      </w:divBdr>
    </w:div>
    <w:div w:id="2047095143">
      <w:bodyDiv w:val="1"/>
      <w:marLeft w:val="0"/>
      <w:marRight w:val="0"/>
      <w:marTop w:val="0"/>
      <w:marBottom w:val="0"/>
      <w:divBdr>
        <w:top w:val="none" w:sz="0" w:space="0" w:color="auto"/>
        <w:left w:val="none" w:sz="0" w:space="0" w:color="auto"/>
        <w:bottom w:val="none" w:sz="0" w:space="0" w:color="auto"/>
        <w:right w:val="none" w:sz="0" w:space="0" w:color="auto"/>
      </w:divBdr>
    </w:div>
    <w:div w:id="2093159613">
      <w:bodyDiv w:val="1"/>
      <w:marLeft w:val="0"/>
      <w:marRight w:val="0"/>
      <w:marTop w:val="0"/>
      <w:marBottom w:val="0"/>
      <w:divBdr>
        <w:top w:val="none" w:sz="0" w:space="0" w:color="auto"/>
        <w:left w:val="none" w:sz="0" w:space="0" w:color="auto"/>
        <w:bottom w:val="none" w:sz="0" w:space="0" w:color="auto"/>
        <w:right w:val="none" w:sz="0" w:space="0" w:color="auto"/>
      </w:divBdr>
    </w:div>
    <w:div w:id="2097480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7BB15-3CF1-4624-827B-D1639B8DA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568</TotalTime>
  <Pages>1</Pages>
  <Words>653</Words>
  <Characters>3723</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Mashburo</dc:creator>
  <cp:keywords/>
  <dc:description/>
  <cp:lastModifiedBy>Пользователь Windows</cp:lastModifiedBy>
  <cp:revision>277</cp:revision>
  <cp:lastPrinted>2026-05-07T13:38:00Z</cp:lastPrinted>
  <dcterms:created xsi:type="dcterms:W3CDTF">2016-06-06T07:11:00Z</dcterms:created>
  <dcterms:modified xsi:type="dcterms:W3CDTF">2026-06-08T12:36:00Z</dcterms:modified>
</cp:coreProperties>
</file>